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287" w:rsidRDefault="0002053A">
      <w:pPr>
        <w:widowControl/>
        <w:suppressAutoHyphens w:val="0"/>
        <w:jc w:val="both"/>
        <w:textAlignment w:val="auto"/>
      </w:pPr>
      <w:r w:rsidRPr="000A44E8">
        <w:rPr>
          <w:w w:val="90"/>
          <w:sz w:val="28"/>
          <w:szCs w:val="28"/>
        </w:rPr>
        <w:t>P</w:t>
      </w:r>
      <w:r w:rsidRPr="000A44E8">
        <w:rPr>
          <w:spacing w:val="-3"/>
          <w:w w:val="90"/>
          <w:sz w:val="28"/>
          <w:szCs w:val="28"/>
        </w:rPr>
        <w:t>E</w:t>
      </w:r>
      <w:r w:rsidRPr="000A44E8">
        <w:rPr>
          <w:w w:val="90"/>
          <w:sz w:val="28"/>
          <w:szCs w:val="28"/>
        </w:rPr>
        <w:t>R</w:t>
      </w:r>
      <w:r w:rsidRPr="000A44E8">
        <w:rPr>
          <w:spacing w:val="22"/>
          <w:w w:val="90"/>
          <w:sz w:val="28"/>
          <w:szCs w:val="28"/>
        </w:rPr>
        <w:t xml:space="preserve"> </w:t>
      </w:r>
      <w:r w:rsidRPr="000A44E8">
        <w:rPr>
          <w:w w:val="90"/>
          <w:sz w:val="28"/>
          <w:szCs w:val="28"/>
        </w:rPr>
        <w:t>PR</w:t>
      </w:r>
      <w:r w:rsidRPr="000A44E8">
        <w:rPr>
          <w:spacing w:val="-2"/>
          <w:w w:val="90"/>
          <w:sz w:val="28"/>
          <w:szCs w:val="28"/>
        </w:rPr>
        <w:t>O</w:t>
      </w:r>
      <w:r w:rsidRPr="000A44E8">
        <w:rPr>
          <w:w w:val="90"/>
          <w:sz w:val="28"/>
          <w:szCs w:val="28"/>
        </w:rPr>
        <w:t>CE</w:t>
      </w:r>
      <w:r w:rsidRPr="000A44E8">
        <w:rPr>
          <w:spacing w:val="2"/>
          <w:w w:val="90"/>
          <w:sz w:val="28"/>
          <w:szCs w:val="28"/>
        </w:rPr>
        <w:t>D</w:t>
      </w:r>
      <w:r w:rsidRPr="000A44E8">
        <w:rPr>
          <w:w w:val="90"/>
          <w:sz w:val="28"/>
          <w:szCs w:val="28"/>
        </w:rPr>
        <w:t>URA</w:t>
      </w:r>
      <w:r w:rsidRPr="000A44E8">
        <w:rPr>
          <w:spacing w:val="20"/>
          <w:w w:val="90"/>
          <w:sz w:val="28"/>
          <w:szCs w:val="28"/>
        </w:rPr>
        <w:t xml:space="preserve"> </w:t>
      </w:r>
      <w:r w:rsidRPr="000A44E8">
        <w:rPr>
          <w:w w:val="90"/>
          <w:sz w:val="28"/>
          <w:szCs w:val="28"/>
        </w:rPr>
        <w:t>APERTA</w:t>
      </w:r>
      <w:r w:rsidRPr="000A44E8">
        <w:rPr>
          <w:spacing w:val="21"/>
          <w:w w:val="90"/>
          <w:sz w:val="28"/>
          <w:szCs w:val="28"/>
        </w:rPr>
        <w:t xml:space="preserve"> </w:t>
      </w:r>
      <w:r w:rsidRPr="000A44E8">
        <w:rPr>
          <w:w w:val="90"/>
          <w:sz w:val="28"/>
          <w:szCs w:val="28"/>
        </w:rPr>
        <w:t>PER</w:t>
      </w:r>
      <w:r w:rsidRPr="000A44E8">
        <w:rPr>
          <w:spacing w:val="22"/>
          <w:w w:val="90"/>
          <w:sz w:val="28"/>
          <w:szCs w:val="28"/>
        </w:rPr>
        <w:t xml:space="preserve"> </w:t>
      </w:r>
      <w:r w:rsidRPr="000A44E8">
        <w:rPr>
          <w:w w:val="90"/>
          <w:sz w:val="28"/>
          <w:szCs w:val="28"/>
        </w:rPr>
        <w:t>L</w:t>
      </w:r>
      <w:r w:rsidRPr="000A44E8">
        <w:rPr>
          <w:spacing w:val="-3"/>
          <w:w w:val="90"/>
          <w:sz w:val="28"/>
          <w:szCs w:val="28"/>
        </w:rPr>
        <w:t>’</w:t>
      </w:r>
      <w:r w:rsidRPr="000A44E8">
        <w:rPr>
          <w:w w:val="90"/>
          <w:sz w:val="28"/>
          <w:szCs w:val="28"/>
        </w:rPr>
        <w:t>AFFI</w:t>
      </w:r>
      <w:r w:rsidRPr="000A44E8">
        <w:rPr>
          <w:spacing w:val="2"/>
          <w:w w:val="90"/>
          <w:sz w:val="28"/>
          <w:szCs w:val="28"/>
        </w:rPr>
        <w:t>D</w:t>
      </w:r>
      <w:r w:rsidRPr="000A44E8">
        <w:rPr>
          <w:spacing w:val="-3"/>
          <w:w w:val="90"/>
          <w:sz w:val="28"/>
          <w:szCs w:val="28"/>
        </w:rPr>
        <w:t>A</w:t>
      </w:r>
      <w:r w:rsidRPr="000A44E8">
        <w:rPr>
          <w:w w:val="90"/>
          <w:sz w:val="28"/>
          <w:szCs w:val="28"/>
        </w:rPr>
        <w:t>MENTO</w:t>
      </w:r>
      <w:r w:rsidRPr="000A44E8">
        <w:rPr>
          <w:spacing w:val="21"/>
          <w:w w:val="90"/>
          <w:sz w:val="28"/>
          <w:szCs w:val="28"/>
        </w:rPr>
        <w:t xml:space="preserve"> </w:t>
      </w:r>
      <w:r w:rsidRPr="000A44E8">
        <w:rPr>
          <w:w w:val="90"/>
          <w:sz w:val="28"/>
          <w:szCs w:val="28"/>
        </w:rPr>
        <w:t>DEL</w:t>
      </w:r>
      <w:r w:rsidRPr="000A44E8">
        <w:rPr>
          <w:spacing w:val="19"/>
          <w:w w:val="90"/>
          <w:sz w:val="28"/>
          <w:szCs w:val="28"/>
        </w:rPr>
        <w:t xml:space="preserve"> </w:t>
      </w:r>
      <w:r w:rsidRPr="000A44E8">
        <w:rPr>
          <w:w w:val="90"/>
          <w:sz w:val="28"/>
          <w:szCs w:val="28"/>
        </w:rPr>
        <w:t>SERV</w:t>
      </w:r>
      <w:r w:rsidRPr="000A44E8">
        <w:rPr>
          <w:spacing w:val="-3"/>
          <w:w w:val="90"/>
          <w:sz w:val="28"/>
          <w:szCs w:val="28"/>
        </w:rPr>
        <w:t>I</w:t>
      </w:r>
      <w:r w:rsidRPr="000A44E8">
        <w:rPr>
          <w:w w:val="90"/>
          <w:sz w:val="28"/>
          <w:szCs w:val="28"/>
        </w:rPr>
        <w:t>ZIO</w:t>
      </w:r>
      <w:r w:rsidRPr="000A44E8">
        <w:rPr>
          <w:spacing w:val="19"/>
          <w:w w:val="90"/>
          <w:sz w:val="28"/>
          <w:szCs w:val="28"/>
        </w:rPr>
        <w:t xml:space="preserve"> </w:t>
      </w:r>
      <w:r w:rsidRPr="000A44E8">
        <w:rPr>
          <w:w w:val="90"/>
          <w:sz w:val="28"/>
          <w:szCs w:val="28"/>
        </w:rPr>
        <w:t>TECNICO</w:t>
      </w:r>
      <w:r w:rsidRPr="000A44E8">
        <w:rPr>
          <w:spacing w:val="20"/>
          <w:w w:val="90"/>
          <w:sz w:val="28"/>
          <w:szCs w:val="28"/>
        </w:rPr>
        <w:t xml:space="preserve"> </w:t>
      </w:r>
      <w:r w:rsidRPr="000A44E8">
        <w:rPr>
          <w:w w:val="90"/>
          <w:sz w:val="28"/>
          <w:szCs w:val="28"/>
        </w:rPr>
        <w:t>PER</w:t>
      </w:r>
      <w:r w:rsidRPr="000A44E8">
        <w:rPr>
          <w:spacing w:val="19"/>
          <w:w w:val="90"/>
          <w:sz w:val="28"/>
          <w:szCs w:val="28"/>
        </w:rPr>
        <w:t xml:space="preserve"> </w:t>
      </w:r>
      <w:r w:rsidRPr="000A44E8">
        <w:rPr>
          <w:w w:val="90"/>
          <w:sz w:val="28"/>
          <w:szCs w:val="28"/>
        </w:rPr>
        <w:t>LA</w:t>
      </w:r>
      <w:r w:rsidRPr="000A44E8">
        <w:rPr>
          <w:w w:val="84"/>
          <w:sz w:val="28"/>
          <w:szCs w:val="28"/>
        </w:rPr>
        <w:t xml:space="preserve"> </w:t>
      </w:r>
      <w:r w:rsidRPr="000A44E8">
        <w:rPr>
          <w:w w:val="90"/>
          <w:sz w:val="28"/>
          <w:szCs w:val="28"/>
        </w:rPr>
        <w:t>REDAZIONE</w:t>
      </w:r>
      <w:r w:rsidRPr="000A44E8">
        <w:rPr>
          <w:spacing w:val="-28"/>
          <w:w w:val="90"/>
          <w:sz w:val="28"/>
          <w:szCs w:val="28"/>
        </w:rPr>
        <w:t xml:space="preserve"> </w:t>
      </w:r>
      <w:proofErr w:type="spellStart"/>
      <w:r w:rsidRPr="000A44E8">
        <w:rPr>
          <w:w w:val="90"/>
          <w:sz w:val="28"/>
          <w:szCs w:val="28"/>
        </w:rPr>
        <w:t>DI</w:t>
      </w:r>
      <w:proofErr w:type="spellEnd"/>
      <w:r w:rsidRPr="000A44E8">
        <w:rPr>
          <w:spacing w:val="-28"/>
          <w:w w:val="90"/>
          <w:sz w:val="28"/>
          <w:szCs w:val="28"/>
        </w:rPr>
        <w:t xml:space="preserve"> </w:t>
      </w:r>
      <w:r w:rsidRPr="000A44E8">
        <w:rPr>
          <w:w w:val="90"/>
          <w:sz w:val="28"/>
          <w:szCs w:val="28"/>
        </w:rPr>
        <w:t>UNO</w:t>
      </w:r>
      <w:r w:rsidRPr="000A44E8">
        <w:rPr>
          <w:spacing w:val="-29"/>
          <w:w w:val="90"/>
          <w:sz w:val="28"/>
          <w:szCs w:val="28"/>
        </w:rPr>
        <w:t xml:space="preserve"> </w:t>
      </w:r>
      <w:r w:rsidRPr="000A44E8">
        <w:rPr>
          <w:w w:val="90"/>
          <w:sz w:val="28"/>
          <w:szCs w:val="28"/>
        </w:rPr>
        <w:t>STUDIO</w:t>
      </w:r>
      <w:r w:rsidRPr="000A44E8">
        <w:rPr>
          <w:spacing w:val="-29"/>
          <w:w w:val="90"/>
          <w:sz w:val="28"/>
          <w:szCs w:val="28"/>
        </w:rPr>
        <w:t xml:space="preserve"> </w:t>
      </w:r>
      <w:proofErr w:type="spellStart"/>
      <w:r w:rsidRPr="000A44E8">
        <w:rPr>
          <w:spacing w:val="2"/>
          <w:w w:val="90"/>
          <w:sz w:val="28"/>
          <w:szCs w:val="28"/>
        </w:rPr>
        <w:t>D</w:t>
      </w:r>
      <w:r w:rsidRPr="000A44E8">
        <w:rPr>
          <w:w w:val="90"/>
          <w:sz w:val="28"/>
          <w:szCs w:val="28"/>
        </w:rPr>
        <w:t>I</w:t>
      </w:r>
      <w:proofErr w:type="spellEnd"/>
      <w:r w:rsidRPr="000A44E8">
        <w:rPr>
          <w:spacing w:val="-30"/>
          <w:w w:val="90"/>
          <w:sz w:val="28"/>
          <w:szCs w:val="28"/>
        </w:rPr>
        <w:t xml:space="preserve"> </w:t>
      </w:r>
      <w:r w:rsidRPr="000A44E8">
        <w:rPr>
          <w:w w:val="90"/>
          <w:sz w:val="28"/>
          <w:szCs w:val="28"/>
        </w:rPr>
        <w:t>M</w:t>
      </w:r>
      <w:r w:rsidRPr="000A44E8">
        <w:rPr>
          <w:spacing w:val="-3"/>
          <w:w w:val="90"/>
          <w:sz w:val="28"/>
          <w:szCs w:val="28"/>
        </w:rPr>
        <w:t>I</w:t>
      </w:r>
      <w:r w:rsidRPr="000A44E8">
        <w:rPr>
          <w:w w:val="90"/>
          <w:sz w:val="28"/>
          <w:szCs w:val="28"/>
        </w:rPr>
        <w:t>C</w:t>
      </w:r>
      <w:r w:rsidRPr="000A44E8">
        <w:rPr>
          <w:spacing w:val="2"/>
          <w:w w:val="90"/>
          <w:sz w:val="28"/>
          <w:szCs w:val="28"/>
        </w:rPr>
        <w:t>R</w:t>
      </w:r>
      <w:r w:rsidRPr="000A44E8">
        <w:rPr>
          <w:spacing w:val="-2"/>
          <w:w w:val="90"/>
          <w:sz w:val="28"/>
          <w:szCs w:val="28"/>
        </w:rPr>
        <w:t>O</w:t>
      </w:r>
      <w:r w:rsidRPr="000A44E8">
        <w:rPr>
          <w:w w:val="90"/>
          <w:sz w:val="28"/>
          <w:szCs w:val="28"/>
        </w:rPr>
        <w:t>ZONAZI</w:t>
      </w:r>
      <w:r w:rsidRPr="000A44E8">
        <w:rPr>
          <w:spacing w:val="-2"/>
          <w:w w:val="90"/>
          <w:sz w:val="28"/>
          <w:szCs w:val="28"/>
        </w:rPr>
        <w:t>O</w:t>
      </w:r>
      <w:r w:rsidRPr="000A44E8">
        <w:rPr>
          <w:w w:val="90"/>
          <w:sz w:val="28"/>
          <w:szCs w:val="28"/>
        </w:rPr>
        <w:t>NE</w:t>
      </w:r>
      <w:r w:rsidRPr="000A44E8">
        <w:rPr>
          <w:spacing w:val="-27"/>
          <w:w w:val="90"/>
          <w:sz w:val="28"/>
          <w:szCs w:val="28"/>
        </w:rPr>
        <w:t xml:space="preserve"> </w:t>
      </w:r>
      <w:r w:rsidRPr="000A44E8">
        <w:rPr>
          <w:w w:val="90"/>
          <w:sz w:val="28"/>
          <w:szCs w:val="28"/>
        </w:rPr>
        <w:t>S</w:t>
      </w:r>
      <w:r w:rsidRPr="000A44E8">
        <w:rPr>
          <w:spacing w:val="-3"/>
          <w:w w:val="90"/>
          <w:sz w:val="28"/>
          <w:szCs w:val="28"/>
        </w:rPr>
        <w:t>I</w:t>
      </w:r>
      <w:r w:rsidRPr="000A44E8">
        <w:rPr>
          <w:w w:val="90"/>
          <w:sz w:val="28"/>
          <w:szCs w:val="28"/>
        </w:rPr>
        <w:t>SM</w:t>
      </w:r>
      <w:r w:rsidRPr="000A44E8">
        <w:rPr>
          <w:spacing w:val="-3"/>
          <w:w w:val="90"/>
          <w:sz w:val="28"/>
          <w:szCs w:val="28"/>
        </w:rPr>
        <w:t>I</w:t>
      </w:r>
      <w:r w:rsidRPr="000A44E8">
        <w:rPr>
          <w:w w:val="90"/>
          <w:sz w:val="28"/>
          <w:szCs w:val="28"/>
        </w:rPr>
        <w:t>CA</w:t>
      </w:r>
      <w:r w:rsidRPr="000A44E8">
        <w:rPr>
          <w:spacing w:val="-29"/>
          <w:w w:val="90"/>
          <w:sz w:val="28"/>
          <w:szCs w:val="28"/>
        </w:rPr>
        <w:t xml:space="preserve"> </w:t>
      </w:r>
      <w:r w:rsidRPr="000A44E8">
        <w:rPr>
          <w:w w:val="90"/>
          <w:sz w:val="28"/>
          <w:szCs w:val="28"/>
        </w:rPr>
        <w:t>E</w:t>
      </w:r>
      <w:r w:rsidRPr="000A44E8">
        <w:rPr>
          <w:w w:val="79"/>
          <w:sz w:val="28"/>
          <w:szCs w:val="28"/>
        </w:rPr>
        <w:t xml:space="preserve"> </w:t>
      </w:r>
      <w:r w:rsidRPr="000A44E8">
        <w:rPr>
          <w:w w:val="90"/>
          <w:sz w:val="28"/>
          <w:szCs w:val="28"/>
        </w:rPr>
        <w:t>ANAL</w:t>
      </w:r>
      <w:r w:rsidRPr="000A44E8">
        <w:rPr>
          <w:spacing w:val="-3"/>
          <w:w w:val="90"/>
          <w:sz w:val="28"/>
          <w:szCs w:val="28"/>
        </w:rPr>
        <w:t>I</w:t>
      </w:r>
      <w:r w:rsidRPr="000A44E8">
        <w:rPr>
          <w:w w:val="90"/>
          <w:sz w:val="28"/>
          <w:szCs w:val="28"/>
        </w:rPr>
        <w:t>SI</w:t>
      </w:r>
      <w:r w:rsidRPr="000A44E8">
        <w:rPr>
          <w:spacing w:val="45"/>
          <w:w w:val="90"/>
          <w:sz w:val="28"/>
          <w:szCs w:val="28"/>
        </w:rPr>
        <w:t xml:space="preserve"> </w:t>
      </w:r>
      <w:proofErr w:type="spellStart"/>
      <w:r w:rsidRPr="000A44E8">
        <w:rPr>
          <w:w w:val="90"/>
          <w:sz w:val="28"/>
          <w:szCs w:val="28"/>
        </w:rPr>
        <w:t>C.L</w:t>
      </w:r>
      <w:r w:rsidRPr="000A44E8">
        <w:rPr>
          <w:spacing w:val="-2"/>
          <w:w w:val="90"/>
          <w:sz w:val="28"/>
          <w:szCs w:val="28"/>
        </w:rPr>
        <w:t>.</w:t>
      </w:r>
      <w:r w:rsidRPr="000A44E8">
        <w:rPr>
          <w:w w:val="90"/>
          <w:sz w:val="28"/>
          <w:szCs w:val="28"/>
        </w:rPr>
        <w:t>E</w:t>
      </w:r>
      <w:proofErr w:type="spellEnd"/>
      <w:r w:rsidRPr="000A44E8">
        <w:rPr>
          <w:w w:val="90"/>
          <w:sz w:val="28"/>
          <w:szCs w:val="28"/>
        </w:rPr>
        <w:t>.</w:t>
      </w:r>
      <w:r w:rsidR="007A5E52">
        <w:rPr>
          <w:rFonts w:ascii="Calibri" w:eastAsia="Times New Roman" w:hAnsi="Calibri" w:cs="Times New Roman"/>
          <w:b/>
          <w:kern w:val="0"/>
          <w:sz w:val="28"/>
          <w:szCs w:val="28"/>
          <w:lang w:eastAsia="it-IT" w:bidi="ar-SA"/>
        </w:rPr>
        <w:t>.</w:t>
      </w:r>
    </w:p>
    <w:p w:rsidR="00686287" w:rsidRDefault="00686287">
      <w:pPr>
        <w:pStyle w:val="Standard"/>
        <w:autoSpaceDE w:val="0"/>
        <w:ind w:left="5812"/>
        <w:jc w:val="both"/>
        <w:textAlignment w:val="auto"/>
        <w:rPr>
          <w:rFonts w:ascii="Verdana" w:eastAsia="Times New Roman" w:hAnsi="Verdana" w:cs="Times New Roman"/>
          <w:sz w:val="20"/>
          <w:szCs w:val="20"/>
          <w:lang w:eastAsia="it-IT"/>
        </w:rPr>
      </w:pPr>
    </w:p>
    <w:p w:rsidR="00686287" w:rsidRDefault="00686287">
      <w:pPr>
        <w:pStyle w:val="Standard"/>
        <w:autoSpaceDE w:val="0"/>
        <w:ind w:left="5812"/>
        <w:jc w:val="both"/>
        <w:textAlignment w:val="auto"/>
        <w:rPr>
          <w:rFonts w:ascii="Verdana" w:eastAsia="Times New Roman" w:hAnsi="Verdana" w:cs="Times New Roman"/>
          <w:sz w:val="20"/>
          <w:szCs w:val="20"/>
          <w:lang w:eastAsia="it-IT"/>
        </w:rPr>
      </w:pPr>
    </w:p>
    <w:p w:rsidR="00686287" w:rsidRDefault="0002053A">
      <w:pPr>
        <w:pStyle w:val="Standard"/>
        <w:autoSpaceDE w:val="0"/>
        <w:ind w:left="5812"/>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al Comune di Carinaro capofila ex art. 30 comuni Carinaro, </w:t>
      </w:r>
      <w:proofErr w:type="spellStart"/>
      <w:r>
        <w:rPr>
          <w:rFonts w:ascii="Verdana" w:eastAsia="Times New Roman" w:hAnsi="Verdana" w:cs="Times New Roman"/>
          <w:sz w:val="20"/>
          <w:szCs w:val="20"/>
          <w:lang w:eastAsia="it-IT"/>
        </w:rPr>
        <w:t>Cesa</w:t>
      </w:r>
      <w:proofErr w:type="spellEnd"/>
      <w:r>
        <w:rPr>
          <w:rFonts w:ascii="Verdana" w:eastAsia="Times New Roman" w:hAnsi="Verdana" w:cs="Times New Roman"/>
          <w:sz w:val="20"/>
          <w:szCs w:val="20"/>
          <w:lang w:eastAsia="it-IT"/>
        </w:rPr>
        <w:t xml:space="preserve">, </w:t>
      </w:r>
      <w:proofErr w:type="spellStart"/>
      <w:r>
        <w:rPr>
          <w:rFonts w:ascii="Verdana" w:eastAsia="Times New Roman" w:hAnsi="Verdana" w:cs="Times New Roman"/>
          <w:sz w:val="20"/>
          <w:szCs w:val="20"/>
          <w:lang w:eastAsia="it-IT"/>
        </w:rPr>
        <w:t>Gricignano</w:t>
      </w:r>
      <w:proofErr w:type="spellEnd"/>
      <w:r>
        <w:rPr>
          <w:rFonts w:ascii="Verdana" w:eastAsia="Times New Roman" w:hAnsi="Verdana" w:cs="Times New Roman"/>
          <w:sz w:val="20"/>
          <w:szCs w:val="20"/>
          <w:lang w:eastAsia="it-IT"/>
        </w:rPr>
        <w:t xml:space="preserve"> di Aversa, Succivo</w:t>
      </w:r>
    </w:p>
    <w:p w:rsidR="00686287" w:rsidRDefault="00686287">
      <w:pPr>
        <w:pStyle w:val="Standard"/>
        <w:autoSpaceDE w:val="0"/>
        <w:ind w:left="5812"/>
        <w:jc w:val="both"/>
        <w:textAlignment w:val="auto"/>
        <w:rPr>
          <w:rFonts w:ascii="Verdana" w:eastAsia="Times New Roman" w:hAnsi="Verdana" w:cs="Times New Roman"/>
          <w:sz w:val="20"/>
          <w:szCs w:val="20"/>
          <w:lang w:eastAsia="it-IT"/>
        </w:rPr>
      </w:pPr>
    </w:p>
    <w:p w:rsidR="00686287" w:rsidRDefault="00686287">
      <w:pPr>
        <w:pStyle w:val="Standard"/>
        <w:autoSpaceDE w:val="0"/>
        <w:ind w:left="5812"/>
        <w:jc w:val="both"/>
        <w:textAlignment w:val="auto"/>
        <w:rPr>
          <w:rFonts w:ascii="Verdana" w:eastAsia="Times New Roman" w:hAnsi="Verdana" w:cs="Times New Roman"/>
          <w:sz w:val="20"/>
          <w:szCs w:val="20"/>
          <w:lang w:eastAsia="it-IT"/>
        </w:rPr>
      </w:pPr>
    </w:p>
    <w:p w:rsidR="00686287" w:rsidRDefault="007A5E52">
      <w:pPr>
        <w:pStyle w:val="Standard"/>
        <w:pBdr>
          <w:top w:val="single" w:sz="2" w:space="0" w:color="000000" w:shadow="1"/>
          <w:left w:val="single" w:sz="2" w:space="0" w:color="000000" w:shadow="1"/>
          <w:bottom w:val="single" w:sz="2" w:space="0" w:color="000000" w:shadow="1"/>
          <w:right w:val="single" w:sz="2" w:space="0" w:color="000000" w:shadow="1"/>
        </w:pBdr>
        <w:autoSpaceDE w:val="0"/>
        <w:jc w:val="center"/>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 xml:space="preserve">MODELLO I – DICHIARAZIONE </w:t>
      </w:r>
      <w:proofErr w:type="spellStart"/>
      <w:r>
        <w:rPr>
          <w:rFonts w:ascii="Verdana" w:eastAsia="Times New Roman" w:hAnsi="Verdana" w:cs="Times New Roman"/>
          <w:b/>
          <w:bCs/>
          <w:sz w:val="20"/>
          <w:szCs w:val="20"/>
          <w:lang w:eastAsia="it-IT"/>
        </w:rPr>
        <w:t>DI</w:t>
      </w:r>
      <w:proofErr w:type="spellEnd"/>
      <w:r>
        <w:rPr>
          <w:rFonts w:ascii="Verdana" w:eastAsia="Times New Roman" w:hAnsi="Verdana" w:cs="Times New Roman"/>
          <w:b/>
          <w:bCs/>
          <w:sz w:val="20"/>
          <w:szCs w:val="20"/>
          <w:lang w:eastAsia="it-IT"/>
        </w:rPr>
        <w:t xml:space="preserve"> PARTECIPAZIONE</w:t>
      </w:r>
    </w:p>
    <w:p w:rsidR="00686287" w:rsidRDefault="00686287">
      <w:pPr>
        <w:pStyle w:val="Standard"/>
        <w:tabs>
          <w:tab w:val="left" w:pos="360"/>
        </w:tabs>
        <w:autoSpaceDE w:val="0"/>
        <w:ind w:right="56"/>
        <w:jc w:val="both"/>
        <w:textAlignment w:val="auto"/>
        <w:rPr>
          <w:rFonts w:ascii="Verdana" w:eastAsia="Times New Roman" w:hAnsi="Verdana" w:cs="Times New Roman"/>
          <w:b/>
          <w:bCs/>
          <w:sz w:val="20"/>
          <w:szCs w:val="20"/>
          <w:lang w:eastAsia="it-IT"/>
        </w:rPr>
      </w:pPr>
    </w:p>
    <w:p w:rsidR="00686287" w:rsidRDefault="00686287">
      <w:pPr>
        <w:pStyle w:val="Standard"/>
        <w:tabs>
          <w:tab w:val="left" w:pos="360"/>
        </w:tabs>
        <w:autoSpaceDE w:val="0"/>
        <w:ind w:right="56"/>
        <w:jc w:val="both"/>
        <w:textAlignment w:val="auto"/>
        <w:rPr>
          <w:rFonts w:ascii="Verdana" w:eastAsia="Times New Roman" w:hAnsi="Verdana" w:cs="Times New Roman"/>
          <w:b/>
          <w:bCs/>
          <w:sz w:val="12"/>
          <w:szCs w:val="12"/>
          <w:lang w:eastAsia="it-IT"/>
        </w:rPr>
      </w:pPr>
    </w:p>
    <w:tbl>
      <w:tblPr>
        <w:tblW w:w="9627" w:type="dxa"/>
        <w:tblInd w:w="6" w:type="dxa"/>
        <w:tblLayout w:type="fixed"/>
        <w:tblCellMar>
          <w:left w:w="10" w:type="dxa"/>
          <w:right w:w="10" w:type="dxa"/>
        </w:tblCellMar>
        <w:tblLook w:val="04A0"/>
      </w:tblPr>
      <w:tblGrid>
        <w:gridCol w:w="2468"/>
        <w:gridCol w:w="2046"/>
        <w:gridCol w:w="1541"/>
        <w:gridCol w:w="1295"/>
        <w:gridCol w:w="2277"/>
      </w:tblGrid>
      <w:tr w:rsidR="00686287" w:rsidTr="00686287">
        <w:tblPrEx>
          <w:tblCellMar>
            <w:top w:w="0" w:type="dxa"/>
            <w:bottom w:w="0" w:type="dxa"/>
          </w:tblCellMar>
        </w:tblPrEx>
        <w:trPr>
          <w:cantSplit/>
          <w:trHeight w:hRule="exact" w:val="341"/>
        </w:trPr>
        <w:tc>
          <w:tcPr>
            <w:tcW w:w="9627" w:type="dxa"/>
            <w:gridSpan w:val="5"/>
            <w:tcBorders>
              <w:bottom w:val="single" w:sz="2" w:space="0" w:color="000000"/>
            </w:tcBorders>
            <w:shd w:val="clear" w:color="auto" w:fill="auto"/>
            <w:tcMar>
              <w:top w:w="57" w:type="dxa"/>
              <w:left w:w="0" w:type="dxa"/>
              <w:bottom w:w="0" w:type="dxa"/>
              <w:right w:w="0" w:type="dxa"/>
            </w:tcMar>
            <w:vAlign w:val="bottom"/>
          </w:tcPr>
          <w:p w:rsidR="00686287" w:rsidRDefault="007A5E52">
            <w:pPr>
              <w:pStyle w:val="Standard"/>
              <w:autoSpaceDE w:val="0"/>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Il sottoscritto / I sottoscritti (per gli studi associati indicare i nomi di tutti gli associati)</w:t>
            </w:r>
          </w:p>
        </w:tc>
      </w:tr>
      <w:tr w:rsidR="00686287" w:rsidTr="00686287">
        <w:tblPrEx>
          <w:tblCellMar>
            <w:top w:w="0" w:type="dxa"/>
            <w:bottom w:w="0" w:type="dxa"/>
          </w:tblCellMar>
        </w:tblPrEx>
        <w:trPr>
          <w:cantSplit/>
          <w:trHeight w:hRule="exact" w:val="627"/>
        </w:trPr>
        <w:tc>
          <w:tcPr>
            <w:tcW w:w="2468"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Cognome e Nome</w:t>
            </w:r>
          </w:p>
        </w:tc>
        <w:tc>
          <w:tcPr>
            <w:tcW w:w="2046"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C.F.</w:t>
            </w:r>
          </w:p>
        </w:tc>
        <w:tc>
          <w:tcPr>
            <w:tcW w:w="1541"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Ordine cui è </w:t>
            </w:r>
            <w:r>
              <w:rPr>
                <w:rFonts w:ascii="Verdana" w:eastAsia="Times New Roman" w:hAnsi="Verdana" w:cs="Times New Roman"/>
                <w:sz w:val="20"/>
                <w:szCs w:val="20"/>
                <w:lang w:eastAsia="it-IT"/>
              </w:rPr>
              <w:t>iscritto</w:t>
            </w:r>
          </w:p>
        </w:tc>
        <w:tc>
          <w:tcPr>
            <w:tcW w:w="1295"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Provincia di iscrizione</w:t>
            </w:r>
          </w:p>
        </w:tc>
        <w:tc>
          <w:tcPr>
            <w:tcW w:w="2277"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Data e </w:t>
            </w:r>
            <w:proofErr w:type="spellStart"/>
            <w:r>
              <w:rPr>
                <w:rFonts w:ascii="Verdana" w:eastAsia="Times New Roman" w:hAnsi="Verdana" w:cs="Times New Roman"/>
                <w:sz w:val="20"/>
                <w:szCs w:val="20"/>
                <w:lang w:eastAsia="it-IT"/>
              </w:rPr>
              <w:t>Num</w:t>
            </w:r>
            <w:proofErr w:type="spellEnd"/>
            <w:r>
              <w:rPr>
                <w:rFonts w:ascii="Verdana" w:eastAsia="Times New Roman" w:hAnsi="Verdana" w:cs="Times New Roman"/>
                <w:sz w:val="20"/>
                <w:szCs w:val="20"/>
                <w:lang w:eastAsia="it-IT"/>
              </w:rPr>
              <w:t>. di iscrizione</w:t>
            </w:r>
          </w:p>
        </w:tc>
      </w:tr>
      <w:tr w:rsidR="00686287" w:rsidTr="00686287">
        <w:tblPrEx>
          <w:tblCellMar>
            <w:top w:w="0" w:type="dxa"/>
            <w:bottom w:w="0" w:type="dxa"/>
          </w:tblCellMar>
        </w:tblPrEx>
        <w:trPr>
          <w:cantSplit/>
          <w:trHeight w:hRule="exact" w:val="454"/>
        </w:trPr>
        <w:tc>
          <w:tcPr>
            <w:tcW w:w="2468"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04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541"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295"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277"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hRule="exact" w:val="454"/>
        </w:trPr>
        <w:tc>
          <w:tcPr>
            <w:tcW w:w="2468"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04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541"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295"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277"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hRule="exact" w:val="454"/>
        </w:trPr>
        <w:tc>
          <w:tcPr>
            <w:tcW w:w="2468"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04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541"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295"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277"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hRule="exact" w:val="454"/>
        </w:trPr>
        <w:tc>
          <w:tcPr>
            <w:tcW w:w="2468"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04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541"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295"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277"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hRule="exact" w:val="454"/>
        </w:trPr>
        <w:tc>
          <w:tcPr>
            <w:tcW w:w="2468"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04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541"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1295"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277"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hRule="exact" w:val="689"/>
        </w:trPr>
        <w:tc>
          <w:tcPr>
            <w:tcW w:w="9627" w:type="dxa"/>
            <w:gridSpan w:val="5"/>
            <w:shd w:val="clear" w:color="auto" w:fill="auto"/>
            <w:tcMar>
              <w:top w:w="57" w:type="dxa"/>
              <w:left w:w="0" w:type="dxa"/>
              <w:bottom w:w="0" w:type="dxa"/>
              <w:right w:w="0" w:type="dxa"/>
            </w:tcMar>
            <w:vAlign w:val="bottom"/>
          </w:tcPr>
          <w:p w:rsidR="00686287" w:rsidRDefault="007A5E52">
            <w:pPr>
              <w:pStyle w:val="Standard"/>
              <w:autoSpaceDE w:val="0"/>
              <w:jc w:val="both"/>
              <w:textAlignment w:val="auto"/>
            </w:pPr>
            <w:r>
              <w:rPr>
                <w:rFonts w:ascii="Verdana" w:eastAsia="Times New Roman" w:hAnsi="Verdana" w:cs="Times New Roman"/>
                <w:sz w:val="20"/>
                <w:szCs w:val="20"/>
              </w:rPr>
              <w:t>in qualità di</w:t>
            </w:r>
            <w:r>
              <w:rPr>
                <w:rStyle w:val="Rimandonotaapidipagina"/>
                <w:rFonts w:ascii="Verdana" w:eastAsia="Times New Roman" w:hAnsi="Verdana" w:cs="Times New Roman"/>
                <w:vertAlign w:val="baseline"/>
                <w:lang w:eastAsia="it-IT"/>
              </w:rPr>
              <w:t xml:space="preserve"> </w:t>
            </w:r>
            <w:r>
              <w:rPr>
                <w:rStyle w:val="Rimandonotaapidipagina"/>
                <w:rFonts w:ascii="Verdana" w:eastAsia="Times New Roman" w:hAnsi="Verdana" w:cs="Times New Roman"/>
                <w:i/>
                <w:iCs/>
                <w:vertAlign w:val="baseline"/>
                <w:lang w:eastAsia="it-IT"/>
              </w:rPr>
              <w:t>(scegliere la voce che interessa)</w:t>
            </w:r>
          </w:p>
        </w:tc>
      </w:tr>
      <w:tr w:rsidR="00686287" w:rsidTr="00686287">
        <w:tblPrEx>
          <w:tblCellMar>
            <w:top w:w="0" w:type="dxa"/>
            <w:bottom w:w="0" w:type="dxa"/>
          </w:tblCellMar>
        </w:tblPrEx>
        <w:trPr>
          <w:cantSplit/>
          <w:trHeight w:val="668"/>
        </w:trPr>
        <w:tc>
          <w:tcPr>
            <w:tcW w:w="9627" w:type="dxa"/>
            <w:gridSpan w:val="5"/>
            <w:shd w:val="clear" w:color="auto" w:fill="auto"/>
            <w:tcMar>
              <w:top w:w="57" w:type="dxa"/>
              <w:left w:w="0" w:type="dxa"/>
              <w:bottom w:w="0" w:type="dxa"/>
              <w:right w:w="0" w:type="dxa"/>
            </w:tcMar>
            <w:vAlign w:val="center"/>
          </w:tcPr>
          <w:p w:rsidR="00686287" w:rsidRDefault="007A5E52">
            <w:pPr>
              <w:pStyle w:val="Standard"/>
              <w:autoSpaceDE w:val="0"/>
              <w:spacing w:before="57" w:after="57"/>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rPr>
              <w:t xml:space="preserve"> professionista singolo</w:t>
            </w:r>
          </w:p>
        </w:tc>
      </w:tr>
      <w:tr w:rsidR="00686287" w:rsidTr="00686287">
        <w:tblPrEx>
          <w:tblCellMar>
            <w:top w:w="0" w:type="dxa"/>
            <w:bottom w:w="0" w:type="dxa"/>
          </w:tblCellMar>
        </w:tblPrEx>
        <w:trPr>
          <w:cantSplit/>
        </w:trPr>
        <w:tc>
          <w:tcPr>
            <w:tcW w:w="9627" w:type="dxa"/>
            <w:gridSpan w:val="5"/>
            <w:shd w:val="clear" w:color="auto" w:fill="auto"/>
            <w:tcMar>
              <w:top w:w="57" w:type="dxa"/>
              <w:left w:w="0" w:type="dxa"/>
              <w:bottom w:w="0" w:type="dxa"/>
              <w:right w:w="0" w:type="dxa"/>
            </w:tcMar>
            <w:vAlign w:val="center"/>
          </w:tcPr>
          <w:p w:rsidR="00686287" w:rsidRDefault="007A5E52">
            <w:pPr>
              <w:pStyle w:val="Standard"/>
              <w:autoSpaceDE w:val="0"/>
              <w:spacing w:before="57" w:after="57"/>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rPr>
              <w:t xml:space="preserve"> legale rappresentante di società di professionisti denominata</w:t>
            </w:r>
          </w:p>
          <w:p w:rsidR="00686287" w:rsidRDefault="007A5E52">
            <w:pPr>
              <w:pStyle w:val="Standard"/>
              <w:autoSpaceDE w:val="0"/>
              <w:spacing w:before="57" w:after="57"/>
              <w:jc w:val="both"/>
              <w:textAlignment w:val="auto"/>
              <w:rPr>
                <w:rFonts w:ascii="Verdana" w:eastAsia="Times New Roman" w:hAnsi="Verdana" w:cs="Times New Roman"/>
                <w:sz w:val="20"/>
                <w:szCs w:val="20"/>
              </w:rPr>
            </w:pPr>
            <w:r>
              <w:rPr>
                <w:rFonts w:ascii="Verdana" w:eastAsia="Times New Roman" w:hAnsi="Verdana" w:cs="Times New Roman"/>
                <w:sz w:val="20"/>
                <w:szCs w:val="20"/>
              </w:rPr>
              <w:t xml:space="preserve"> </w:t>
            </w:r>
            <w:r>
              <w:rPr>
                <w:rFonts w:ascii="Verdana" w:eastAsia="Times New Roman" w:hAnsi="Verdana" w:cs="Times New Roman"/>
                <w:sz w:val="20"/>
                <w:szCs w:val="20"/>
              </w:rPr>
              <w:t>_________________________________________________________________________</w:t>
            </w:r>
          </w:p>
        </w:tc>
      </w:tr>
      <w:tr w:rsidR="00686287" w:rsidTr="00686287">
        <w:tblPrEx>
          <w:tblCellMar>
            <w:top w:w="0" w:type="dxa"/>
            <w:bottom w:w="0" w:type="dxa"/>
          </w:tblCellMar>
        </w:tblPrEx>
        <w:trPr>
          <w:cantSplit/>
        </w:trPr>
        <w:tc>
          <w:tcPr>
            <w:tcW w:w="9627" w:type="dxa"/>
            <w:gridSpan w:val="5"/>
            <w:shd w:val="clear" w:color="auto" w:fill="auto"/>
            <w:tcMar>
              <w:top w:w="57" w:type="dxa"/>
              <w:left w:w="0" w:type="dxa"/>
              <w:bottom w:w="0" w:type="dxa"/>
              <w:right w:w="0" w:type="dxa"/>
            </w:tcMar>
            <w:vAlign w:val="center"/>
          </w:tcPr>
          <w:p w:rsidR="00686287" w:rsidRDefault="007A5E52">
            <w:pPr>
              <w:pStyle w:val="Standard"/>
              <w:autoSpaceDE w:val="0"/>
              <w:spacing w:before="57" w:after="57"/>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rPr>
              <w:t xml:space="preserve"> legale rappresentante di società di ingegneria denominata</w:t>
            </w:r>
          </w:p>
          <w:p w:rsidR="00686287" w:rsidRDefault="007A5E52">
            <w:pPr>
              <w:pStyle w:val="Standard"/>
              <w:autoSpaceDE w:val="0"/>
              <w:spacing w:before="57" w:after="57"/>
              <w:jc w:val="both"/>
              <w:textAlignment w:val="auto"/>
              <w:rPr>
                <w:rFonts w:ascii="Verdana" w:eastAsia="Times New Roman" w:hAnsi="Verdana" w:cs="Times New Roman"/>
                <w:sz w:val="20"/>
                <w:szCs w:val="20"/>
              </w:rPr>
            </w:pPr>
            <w:r>
              <w:rPr>
                <w:rFonts w:ascii="Verdana" w:eastAsia="Times New Roman" w:hAnsi="Verdana" w:cs="Times New Roman"/>
                <w:sz w:val="20"/>
                <w:szCs w:val="20"/>
              </w:rPr>
              <w:t xml:space="preserve"> _________________________________________________________________________</w:t>
            </w:r>
          </w:p>
        </w:tc>
      </w:tr>
      <w:tr w:rsidR="00686287" w:rsidTr="00686287">
        <w:tblPrEx>
          <w:tblCellMar>
            <w:top w:w="0" w:type="dxa"/>
            <w:bottom w:w="0" w:type="dxa"/>
          </w:tblCellMar>
        </w:tblPrEx>
        <w:trPr>
          <w:cantSplit/>
        </w:trPr>
        <w:tc>
          <w:tcPr>
            <w:tcW w:w="9627" w:type="dxa"/>
            <w:gridSpan w:val="5"/>
            <w:shd w:val="clear" w:color="auto" w:fill="auto"/>
            <w:tcMar>
              <w:top w:w="57" w:type="dxa"/>
              <w:left w:w="0" w:type="dxa"/>
              <w:bottom w:w="0" w:type="dxa"/>
              <w:right w:w="0" w:type="dxa"/>
            </w:tcMar>
            <w:vAlign w:val="center"/>
          </w:tcPr>
          <w:p w:rsidR="00686287" w:rsidRDefault="007A5E52">
            <w:pPr>
              <w:pStyle w:val="Standard"/>
              <w:autoSpaceDE w:val="0"/>
              <w:spacing w:before="57" w:after="57"/>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rPr>
              <w:t xml:space="preserve"> legale rappresentante di consorzio stabile </w:t>
            </w:r>
            <w:r>
              <w:rPr>
                <w:rFonts w:ascii="Verdana" w:eastAsia="Times New Roman" w:hAnsi="Verdana" w:cs="Times New Roman"/>
                <w:sz w:val="20"/>
                <w:szCs w:val="20"/>
              </w:rPr>
              <w:t>di società di professionisti denominato</w:t>
            </w:r>
          </w:p>
          <w:p w:rsidR="00686287" w:rsidRDefault="007A5E52">
            <w:pPr>
              <w:pStyle w:val="Standard"/>
              <w:autoSpaceDE w:val="0"/>
              <w:spacing w:before="57" w:after="57"/>
              <w:jc w:val="both"/>
              <w:textAlignment w:val="auto"/>
              <w:rPr>
                <w:rFonts w:ascii="Verdana" w:eastAsia="Times New Roman" w:hAnsi="Verdana" w:cs="Times New Roman"/>
                <w:sz w:val="20"/>
                <w:szCs w:val="20"/>
              </w:rPr>
            </w:pPr>
            <w:r>
              <w:rPr>
                <w:rFonts w:ascii="Verdana" w:eastAsia="Times New Roman" w:hAnsi="Verdana" w:cs="Times New Roman"/>
                <w:sz w:val="20"/>
                <w:szCs w:val="20"/>
              </w:rPr>
              <w:t xml:space="preserve"> _________________________________________________________________________</w:t>
            </w:r>
          </w:p>
        </w:tc>
      </w:tr>
      <w:tr w:rsidR="00686287" w:rsidTr="00686287">
        <w:tblPrEx>
          <w:tblCellMar>
            <w:top w:w="0" w:type="dxa"/>
            <w:bottom w:w="0" w:type="dxa"/>
          </w:tblCellMar>
        </w:tblPrEx>
        <w:trPr>
          <w:cantSplit/>
        </w:trPr>
        <w:tc>
          <w:tcPr>
            <w:tcW w:w="9627" w:type="dxa"/>
            <w:gridSpan w:val="5"/>
            <w:shd w:val="clear" w:color="auto" w:fill="auto"/>
            <w:tcMar>
              <w:top w:w="57" w:type="dxa"/>
              <w:left w:w="0" w:type="dxa"/>
              <w:bottom w:w="0" w:type="dxa"/>
              <w:right w:w="0" w:type="dxa"/>
            </w:tcMar>
            <w:vAlign w:val="center"/>
          </w:tcPr>
          <w:p w:rsidR="00686287" w:rsidRDefault="007A5E52">
            <w:pPr>
              <w:pStyle w:val="Standard"/>
              <w:autoSpaceDE w:val="0"/>
              <w:spacing w:before="57" w:after="57"/>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rPr>
              <w:t xml:space="preserve"> legale rappresentante di consorzio stabile di società di ingegneria denominato</w:t>
            </w:r>
          </w:p>
          <w:p w:rsidR="00686287" w:rsidRDefault="007A5E52">
            <w:pPr>
              <w:pStyle w:val="Standard"/>
              <w:autoSpaceDE w:val="0"/>
              <w:spacing w:before="57" w:after="57"/>
              <w:jc w:val="both"/>
              <w:textAlignment w:val="auto"/>
              <w:rPr>
                <w:rFonts w:ascii="Verdana" w:eastAsia="Times New Roman" w:hAnsi="Verdana" w:cs="Times New Roman"/>
                <w:sz w:val="20"/>
                <w:szCs w:val="20"/>
              </w:rPr>
            </w:pPr>
            <w:r>
              <w:rPr>
                <w:rFonts w:ascii="Verdana" w:eastAsia="Times New Roman" w:hAnsi="Verdana" w:cs="Times New Roman"/>
                <w:sz w:val="20"/>
                <w:szCs w:val="20"/>
              </w:rPr>
              <w:t xml:space="preserve"> __________________________________________________________</w:t>
            </w:r>
            <w:r>
              <w:rPr>
                <w:rFonts w:ascii="Verdana" w:eastAsia="Times New Roman" w:hAnsi="Verdana" w:cs="Times New Roman"/>
                <w:sz w:val="20"/>
                <w:szCs w:val="20"/>
              </w:rPr>
              <w:t>_______________</w:t>
            </w:r>
          </w:p>
        </w:tc>
      </w:tr>
      <w:tr w:rsidR="00686287" w:rsidTr="00686287">
        <w:tblPrEx>
          <w:tblCellMar>
            <w:top w:w="0" w:type="dxa"/>
            <w:bottom w:w="0" w:type="dxa"/>
          </w:tblCellMar>
        </w:tblPrEx>
        <w:trPr>
          <w:cantSplit/>
        </w:trPr>
        <w:tc>
          <w:tcPr>
            <w:tcW w:w="9627" w:type="dxa"/>
            <w:gridSpan w:val="5"/>
            <w:shd w:val="clear" w:color="auto" w:fill="auto"/>
            <w:tcMar>
              <w:top w:w="57" w:type="dxa"/>
              <w:left w:w="0" w:type="dxa"/>
              <w:bottom w:w="0" w:type="dxa"/>
              <w:right w:w="0" w:type="dxa"/>
            </w:tcMar>
            <w:vAlign w:val="center"/>
          </w:tcPr>
          <w:p w:rsidR="00686287" w:rsidRDefault="007A5E52">
            <w:pPr>
              <w:pStyle w:val="Standard"/>
              <w:autoSpaceDE w:val="0"/>
              <w:spacing w:before="57" w:after="57"/>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rPr>
              <w:t xml:space="preserve"> componenti di studio associato denominato</w:t>
            </w:r>
          </w:p>
          <w:p w:rsidR="00686287" w:rsidRDefault="007A5E52">
            <w:pPr>
              <w:pStyle w:val="Standard"/>
              <w:autoSpaceDE w:val="0"/>
              <w:spacing w:before="57" w:after="57"/>
              <w:jc w:val="both"/>
              <w:textAlignment w:val="auto"/>
              <w:rPr>
                <w:rFonts w:ascii="Verdana" w:eastAsia="Times New Roman" w:hAnsi="Verdana" w:cs="Times New Roman"/>
                <w:sz w:val="20"/>
                <w:szCs w:val="20"/>
              </w:rPr>
            </w:pPr>
            <w:r>
              <w:rPr>
                <w:rFonts w:ascii="Verdana" w:eastAsia="Times New Roman" w:hAnsi="Verdana" w:cs="Times New Roman"/>
                <w:sz w:val="20"/>
                <w:szCs w:val="20"/>
              </w:rPr>
              <w:t xml:space="preserve"> _________________________________________________________________________</w:t>
            </w:r>
          </w:p>
        </w:tc>
      </w:tr>
    </w:tbl>
    <w:p w:rsidR="00686287" w:rsidRDefault="00686287">
      <w:pPr>
        <w:pStyle w:val="Textbody"/>
        <w:rPr>
          <w:sz w:val="16"/>
          <w:szCs w:val="16"/>
        </w:rPr>
      </w:pPr>
    </w:p>
    <w:tbl>
      <w:tblPr>
        <w:tblW w:w="9627" w:type="dxa"/>
        <w:tblInd w:w="6" w:type="dxa"/>
        <w:tblLayout w:type="fixed"/>
        <w:tblCellMar>
          <w:left w:w="10" w:type="dxa"/>
          <w:right w:w="10" w:type="dxa"/>
        </w:tblCellMar>
        <w:tblLook w:val="04A0"/>
      </w:tblPr>
      <w:tblGrid>
        <w:gridCol w:w="9627"/>
      </w:tblGrid>
      <w:tr w:rsidR="00686287" w:rsidTr="00686287">
        <w:tblPrEx>
          <w:tblCellMar>
            <w:top w:w="0" w:type="dxa"/>
            <w:bottom w:w="0" w:type="dxa"/>
          </w:tblCellMar>
        </w:tblPrEx>
        <w:trPr>
          <w:cantSplit/>
          <w:trHeight w:hRule="exact" w:val="454"/>
        </w:trPr>
        <w:tc>
          <w:tcPr>
            <w:tcW w:w="9627" w:type="dxa"/>
            <w:shd w:val="clear" w:color="auto" w:fill="auto"/>
            <w:tcMar>
              <w:top w:w="57" w:type="dxa"/>
              <w:left w:w="0" w:type="dxa"/>
              <w:bottom w:w="0" w:type="dxa"/>
              <w:right w:w="0" w:type="dxa"/>
            </w:tcMar>
            <w:vAlign w:val="bottom"/>
          </w:tcPr>
          <w:p w:rsidR="00686287" w:rsidRDefault="007A5E52">
            <w:pPr>
              <w:pStyle w:val="Standard"/>
              <w:tabs>
                <w:tab w:val="left" w:pos="6379"/>
              </w:tabs>
              <w:autoSpaceDE w:val="0"/>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con sede legale in </w:t>
            </w:r>
            <w:r>
              <w:rPr>
                <w:rFonts w:ascii="Verdana" w:eastAsia="Times New Roman" w:hAnsi="Verdana" w:cs="Times New Roman"/>
                <w:sz w:val="20"/>
                <w:szCs w:val="20"/>
                <w:lang w:eastAsia="it-IT"/>
              </w:rPr>
              <w:tab/>
              <w:t>Stato</w:t>
            </w:r>
          </w:p>
        </w:tc>
      </w:tr>
      <w:tr w:rsidR="00686287" w:rsidTr="00686287">
        <w:tblPrEx>
          <w:tblCellMar>
            <w:top w:w="0" w:type="dxa"/>
            <w:bottom w:w="0" w:type="dxa"/>
          </w:tblCellMar>
        </w:tblPrEx>
        <w:trPr>
          <w:cantSplit/>
          <w:trHeight w:hRule="exact" w:val="454"/>
        </w:trPr>
        <w:tc>
          <w:tcPr>
            <w:tcW w:w="9627" w:type="dxa"/>
            <w:tcBorders>
              <w:top w:val="single" w:sz="2" w:space="0" w:color="000000"/>
              <w:bottom w:val="single" w:sz="2" w:space="0" w:color="000000"/>
            </w:tcBorders>
            <w:shd w:val="clear" w:color="auto" w:fill="auto"/>
            <w:tcMar>
              <w:top w:w="57" w:type="dxa"/>
              <w:left w:w="0" w:type="dxa"/>
              <w:bottom w:w="0" w:type="dxa"/>
              <w:right w:w="0" w:type="dxa"/>
            </w:tcMar>
            <w:vAlign w:val="bottom"/>
          </w:tcPr>
          <w:p w:rsidR="00686287" w:rsidRDefault="007A5E52">
            <w:pPr>
              <w:pStyle w:val="Standard"/>
              <w:autoSpaceDE w:val="0"/>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Via</w:t>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t>n.</w:t>
            </w:r>
          </w:p>
        </w:tc>
      </w:tr>
      <w:tr w:rsidR="00686287" w:rsidTr="00686287">
        <w:tblPrEx>
          <w:tblCellMar>
            <w:top w:w="0" w:type="dxa"/>
            <w:bottom w:w="0" w:type="dxa"/>
          </w:tblCellMar>
        </w:tblPrEx>
        <w:trPr>
          <w:cantSplit/>
          <w:trHeight w:hRule="exact" w:val="454"/>
        </w:trPr>
        <w:tc>
          <w:tcPr>
            <w:tcW w:w="9627" w:type="dxa"/>
            <w:tcBorders>
              <w:top w:val="single" w:sz="2" w:space="0" w:color="000000"/>
              <w:bottom w:val="single" w:sz="2" w:space="0" w:color="000000"/>
            </w:tcBorders>
            <w:shd w:val="clear" w:color="auto" w:fill="auto"/>
            <w:tcMar>
              <w:top w:w="57" w:type="dxa"/>
              <w:left w:w="0" w:type="dxa"/>
              <w:bottom w:w="0" w:type="dxa"/>
              <w:right w:w="0" w:type="dxa"/>
            </w:tcMar>
            <w:vAlign w:val="bottom"/>
          </w:tcPr>
          <w:p w:rsidR="00686287" w:rsidRDefault="007A5E52">
            <w:pPr>
              <w:pStyle w:val="Standard"/>
              <w:autoSpaceDE w:val="0"/>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Tel.</w:t>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t xml:space="preserve">   PEC</w:t>
            </w:r>
          </w:p>
        </w:tc>
      </w:tr>
      <w:tr w:rsidR="00686287" w:rsidTr="00686287">
        <w:tblPrEx>
          <w:tblCellMar>
            <w:top w:w="0" w:type="dxa"/>
            <w:bottom w:w="0" w:type="dxa"/>
          </w:tblCellMar>
        </w:tblPrEx>
        <w:trPr>
          <w:cantSplit/>
          <w:trHeight w:hRule="exact" w:val="454"/>
        </w:trPr>
        <w:tc>
          <w:tcPr>
            <w:tcW w:w="9627" w:type="dxa"/>
            <w:tcBorders>
              <w:top w:val="single" w:sz="2" w:space="0" w:color="000000"/>
              <w:bottom w:val="single" w:sz="2" w:space="0" w:color="000000"/>
            </w:tcBorders>
            <w:shd w:val="clear" w:color="auto" w:fill="auto"/>
            <w:tcMar>
              <w:top w:w="57" w:type="dxa"/>
              <w:left w:w="0" w:type="dxa"/>
              <w:bottom w:w="0" w:type="dxa"/>
              <w:right w:w="0" w:type="dxa"/>
            </w:tcMar>
            <w:vAlign w:val="bottom"/>
          </w:tcPr>
          <w:p w:rsidR="00686287" w:rsidRDefault="007A5E52">
            <w:pPr>
              <w:pStyle w:val="Standard"/>
              <w:autoSpaceDE w:val="0"/>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P. IVA</w:t>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r>
            <w:r>
              <w:rPr>
                <w:rFonts w:ascii="Verdana" w:eastAsia="Times New Roman" w:hAnsi="Verdana" w:cs="Times New Roman"/>
                <w:sz w:val="20"/>
                <w:szCs w:val="20"/>
                <w:lang w:eastAsia="it-IT"/>
              </w:rPr>
              <w:tab/>
              <w:t>Codice Fiscale</w:t>
            </w:r>
          </w:p>
        </w:tc>
      </w:tr>
    </w:tbl>
    <w:p w:rsidR="00686287" w:rsidRDefault="00686287">
      <w:pPr>
        <w:pStyle w:val="Standard"/>
        <w:autoSpaceDE w:val="0"/>
        <w:spacing w:before="57" w:after="170"/>
        <w:textAlignment w:val="auto"/>
        <w:rPr>
          <w:rFonts w:ascii="Verdana" w:eastAsia="Times New Roman" w:hAnsi="Verdana" w:cs="Times New Roman"/>
          <w:sz w:val="20"/>
          <w:szCs w:val="20"/>
          <w:lang w:eastAsia="it-IT"/>
        </w:rPr>
      </w:pPr>
    </w:p>
    <w:p w:rsidR="00686287" w:rsidRDefault="007A5E52">
      <w:pPr>
        <w:pStyle w:val="Standard"/>
        <w:autoSpaceDE w:val="0"/>
        <w:spacing w:before="57" w:after="170"/>
        <w:textAlignment w:val="auto"/>
        <w:rPr>
          <w:rFonts w:ascii="Verdana" w:eastAsia="Times New Roman" w:hAnsi="Verdana" w:cs="Times New Roman"/>
          <w:sz w:val="20"/>
          <w:szCs w:val="20"/>
          <w:u w:val="single"/>
          <w:lang w:eastAsia="it-IT"/>
        </w:rPr>
      </w:pPr>
      <w:r>
        <w:rPr>
          <w:rFonts w:ascii="Verdana" w:eastAsia="Times New Roman" w:hAnsi="Verdana" w:cs="Times New Roman"/>
          <w:sz w:val="20"/>
          <w:szCs w:val="20"/>
          <w:u w:val="single"/>
          <w:lang w:eastAsia="it-IT"/>
        </w:rPr>
        <w:t xml:space="preserve">INVITATO A PARTECIPARE ALLA </w:t>
      </w:r>
      <w:r>
        <w:rPr>
          <w:rFonts w:ascii="Verdana" w:eastAsia="Times New Roman" w:hAnsi="Verdana" w:cs="Times New Roman"/>
          <w:sz w:val="20"/>
          <w:szCs w:val="20"/>
          <w:u w:val="single"/>
          <w:lang w:eastAsia="it-IT"/>
        </w:rPr>
        <w:t>PROCEDURA IN OGGETTO, PRESENTA OFFERTA COME:</w:t>
      </w:r>
    </w:p>
    <w:p w:rsidR="00686287" w:rsidRDefault="007A5E52">
      <w:pPr>
        <w:pStyle w:val="Standard"/>
        <w:tabs>
          <w:tab w:val="left" w:pos="316"/>
        </w:tabs>
        <w:autoSpaceDE w:val="0"/>
        <w:spacing w:before="57" w:after="57"/>
        <w:ind w:left="357" w:hanging="357"/>
        <w:jc w:val="both"/>
        <w:textAlignment w:val="auto"/>
      </w:pPr>
      <w:r>
        <w:rPr>
          <w:rFonts w:ascii="Wingdings" w:eastAsia="Wingdings" w:hAnsi="Wingdings" w:cs="Wingdings"/>
          <w:sz w:val="20"/>
          <w:szCs w:val="20"/>
          <w:lang w:eastAsia="it-IT"/>
        </w:rPr>
        <w:lastRenderedPageBreak/>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concorrente singolo (sia che si tratti di professionista, studio associato o società)</w:t>
      </w:r>
    </w:p>
    <w:p w:rsidR="00686287" w:rsidRDefault="00686287">
      <w:pPr>
        <w:pStyle w:val="Standard"/>
        <w:tabs>
          <w:tab w:val="left" w:pos="723"/>
        </w:tabs>
        <w:autoSpaceDE w:val="0"/>
        <w:spacing w:after="57"/>
        <w:ind w:left="345" w:hanging="345"/>
        <w:jc w:val="both"/>
        <w:textAlignment w:val="auto"/>
        <w:rPr>
          <w:rFonts w:ascii="Wingdings" w:eastAsia="Times New Roman" w:hAnsi="Wingdings" w:cs="Times New Roman"/>
          <w:sz w:val="20"/>
          <w:szCs w:val="20"/>
          <w:lang w:eastAsia="it-IT"/>
        </w:rPr>
      </w:pPr>
    </w:p>
    <w:p w:rsidR="00686287" w:rsidRDefault="007A5E52">
      <w:pPr>
        <w:pStyle w:val="Standard"/>
        <w:tabs>
          <w:tab w:val="left" w:pos="723"/>
        </w:tabs>
        <w:autoSpaceDE w:val="0"/>
        <w:spacing w:after="57"/>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 xml:space="preserve">  consorzio stabile di soc. di professionisti e/o di soc. di ingegneria (art. 46 comma 1 lett. f) del D.lgs. 50/2016) </w:t>
      </w:r>
      <w:r>
        <w:rPr>
          <w:rFonts w:ascii="Verdana" w:eastAsia="Times New Roman" w:hAnsi="Verdana" w:cs="Times New Roman"/>
          <w:sz w:val="20"/>
          <w:szCs w:val="20"/>
          <w:lang w:eastAsia="it-IT"/>
        </w:rPr>
        <w:t>composto da:</w:t>
      </w:r>
    </w:p>
    <w:tbl>
      <w:tblPr>
        <w:tblW w:w="9639" w:type="dxa"/>
        <w:tblInd w:w="70" w:type="dxa"/>
        <w:tblLayout w:type="fixed"/>
        <w:tblCellMar>
          <w:left w:w="10" w:type="dxa"/>
          <w:right w:w="10" w:type="dxa"/>
        </w:tblCellMar>
        <w:tblLook w:val="04A0"/>
      </w:tblPr>
      <w:tblGrid>
        <w:gridCol w:w="4105"/>
        <w:gridCol w:w="5534"/>
      </w:tblGrid>
      <w:tr w:rsidR="00686287" w:rsidTr="00686287">
        <w:tblPrEx>
          <w:tblCellMar>
            <w:top w:w="0" w:type="dxa"/>
            <w:bottom w:w="0" w:type="dxa"/>
          </w:tblCellMar>
        </w:tblPrEx>
        <w:trPr>
          <w:cantSplit/>
          <w:trHeight w:val="510"/>
        </w:trPr>
        <w:tc>
          <w:tcPr>
            <w:tcW w:w="4105"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spacing w:after="57"/>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Consorziati (codice fiscale, denominazione, provincia)</w:t>
            </w:r>
          </w:p>
        </w:tc>
        <w:tc>
          <w:tcPr>
            <w:tcW w:w="55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spacing w:after="57"/>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Parte di servizio da eseguire</w:t>
            </w:r>
          </w:p>
        </w:tc>
      </w:tr>
      <w:tr w:rsidR="00686287" w:rsidTr="00686287">
        <w:tblPrEx>
          <w:tblCellMar>
            <w:top w:w="0" w:type="dxa"/>
            <w:bottom w:w="0" w:type="dxa"/>
          </w:tblCellMar>
        </w:tblPrEx>
        <w:trPr>
          <w:trHeight w:val="510"/>
        </w:trPr>
        <w:tc>
          <w:tcPr>
            <w:tcW w:w="4105"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c>
          <w:tcPr>
            <w:tcW w:w="55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trHeight w:val="510"/>
        </w:trPr>
        <w:tc>
          <w:tcPr>
            <w:tcW w:w="4105"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c>
          <w:tcPr>
            <w:tcW w:w="55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trHeight w:val="510"/>
        </w:trPr>
        <w:tc>
          <w:tcPr>
            <w:tcW w:w="4105"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c>
          <w:tcPr>
            <w:tcW w:w="55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r>
    </w:tbl>
    <w:p w:rsidR="00686287" w:rsidRDefault="00686287">
      <w:pPr>
        <w:pStyle w:val="Standard"/>
        <w:tabs>
          <w:tab w:val="left" w:pos="378"/>
        </w:tabs>
        <w:autoSpaceDE w:val="0"/>
        <w:spacing w:after="57"/>
        <w:jc w:val="both"/>
        <w:textAlignment w:val="auto"/>
        <w:rPr>
          <w:rFonts w:ascii="Verdana" w:eastAsia="Wingdings" w:hAnsi="Verdana" w:cs="Wingdings"/>
          <w:sz w:val="20"/>
          <w:szCs w:val="20"/>
          <w:lang w:eastAsia="it-IT"/>
        </w:rPr>
      </w:pPr>
    </w:p>
    <w:p w:rsidR="00686287" w:rsidRDefault="007A5E52">
      <w:pPr>
        <w:pStyle w:val="Standard"/>
        <w:tabs>
          <w:tab w:val="left" w:pos="378"/>
        </w:tabs>
        <w:autoSpaceDE w:val="0"/>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 xml:space="preserve">  componente di consorzio stabile di soc. di professionisti e/o di soc. di ingegneria (art. 46 comma 1 lett. f) del D.lgs. 50/2016) PRESENTARE UN </w:t>
      </w:r>
      <w:r>
        <w:rPr>
          <w:rFonts w:ascii="Verdana" w:eastAsia="Times New Roman" w:hAnsi="Verdana" w:cs="Times New Roman"/>
          <w:sz w:val="20"/>
          <w:szCs w:val="20"/>
          <w:lang w:eastAsia="it-IT"/>
        </w:rPr>
        <w:t>MODULO PER CIASCUN CONSORZIATO</w:t>
      </w:r>
    </w:p>
    <w:p w:rsidR="00686287" w:rsidRDefault="00686287">
      <w:pPr>
        <w:pStyle w:val="Standard"/>
        <w:autoSpaceDE w:val="0"/>
        <w:spacing w:after="57"/>
        <w:ind w:left="364" w:hanging="364"/>
        <w:jc w:val="both"/>
        <w:textAlignment w:val="auto"/>
        <w:rPr>
          <w:rFonts w:ascii="Verdana" w:eastAsia="Wingdings" w:hAnsi="Verdana" w:cs="Wingdings"/>
          <w:sz w:val="20"/>
          <w:szCs w:val="20"/>
          <w:lang w:eastAsia="it-IT"/>
        </w:rPr>
      </w:pPr>
    </w:p>
    <w:p w:rsidR="00686287" w:rsidRDefault="007A5E52">
      <w:pPr>
        <w:pStyle w:val="Standard"/>
        <w:autoSpaceDE w:val="0"/>
        <w:spacing w:after="57"/>
        <w:ind w:left="364" w:hanging="364"/>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capogruppo di Raggruppamento Temporaneo (art. 46 comma 1 lett. e) del D.lgs. 50/2016) composto da:</w:t>
      </w:r>
    </w:p>
    <w:tbl>
      <w:tblPr>
        <w:tblW w:w="9639" w:type="dxa"/>
        <w:tblInd w:w="70" w:type="dxa"/>
        <w:tblLayout w:type="fixed"/>
        <w:tblCellMar>
          <w:left w:w="10" w:type="dxa"/>
          <w:right w:w="10" w:type="dxa"/>
        </w:tblCellMar>
        <w:tblLook w:val="04A0"/>
      </w:tblPr>
      <w:tblGrid>
        <w:gridCol w:w="4118"/>
        <w:gridCol w:w="5521"/>
      </w:tblGrid>
      <w:tr w:rsidR="00686287" w:rsidTr="00686287">
        <w:tblPrEx>
          <w:tblCellMar>
            <w:top w:w="0" w:type="dxa"/>
            <w:bottom w:w="0" w:type="dxa"/>
          </w:tblCellMar>
        </w:tblPrEx>
        <w:trPr>
          <w:cantSplit/>
          <w:trHeight w:val="627"/>
        </w:trPr>
        <w:tc>
          <w:tcPr>
            <w:tcW w:w="411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spacing w:after="57"/>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Mandanti (codice fiscale, denominazione, provincia)</w:t>
            </w:r>
          </w:p>
        </w:tc>
        <w:tc>
          <w:tcPr>
            <w:tcW w:w="5521"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spacing w:after="57"/>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Parte di servizio da eseguire</w:t>
            </w:r>
          </w:p>
        </w:tc>
      </w:tr>
      <w:tr w:rsidR="00686287" w:rsidTr="00686287">
        <w:tblPrEx>
          <w:tblCellMar>
            <w:top w:w="0" w:type="dxa"/>
            <w:bottom w:w="0" w:type="dxa"/>
          </w:tblCellMar>
        </w:tblPrEx>
        <w:trPr>
          <w:trHeight w:val="510"/>
        </w:trPr>
        <w:tc>
          <w:tcPr>
            <w:tcW w:w="411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c>
          <w:tcPr>
            <w:tcW w:w="5521"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trHeight w:val="510"/>
        </w:trPr>
        <w:tc>
          <w:tcPr>
            <w:tcW w:w="411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c>
          <w:tcPr>
            <w:tcW w:w="5521"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trHeight w:val="510"/>
        </w:trPr>
        <w:tc>
          <w:tcPr>
            <w:tcW w:w="411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c>
          <w:tcPr>
            <w:tcW w:w="5521"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spacing w:after="57"/>
              <w:textAlignment w:val="auto"/>
              <w:rPr>
                <w:rFonts w:ascii="Verdana" w:eastAsia="Times New Roman" w:hAnsi="Verdana" w:cs="Times New Roman"/>
                <w:sz w:val="20"/>
                <w:szCs w:val="20"/>
                <w:lang w:eastAsia="it-IT"/>
              </w:rPr>
            </w:pPr>
          </w:p>
        </w:tc>
      </w:tr>
    </w:tbl>
    <w:p w:rsidR="00686287" w:rsidRDefault="00686287">
      <w:pPr>
        <w:pStyle w:val="Standard"/>
        <w:autoSpaceDE w:val="0"/>
        <w:spacing w:after="57"/>
        <w:ind w:left="364" w:hanging="364"/>
        <w:jc w:val="both"/>
        <w:textAlignment w:val="auto"/>
        <w:rPr>
          <w:rFonts w:ascii="Verdana" w:eastAsia="Wingdings" w:hAnsi="Verdana" w:cs="Wingdings"/>
          <w:sz w:val="20"/>
          <w:szCs w:val="20"/>
          <w:lang w:eastAsia="it-IT"/>
        </w:rPr>
      </w:pPr>
    </w:p>
    <w:p w:rsidR="00686287" w:rsidRDefault="007A5E52">
      <w:pPr>
        <w:pStyle w:val="Standard"/>
        <w:autoSpaceDE w:val="0"/>
        <w:ind w:left="364" w:hanging="364"/>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 xml:space="preserve">mandante di Raggruppamento </w:t>
      </w:r>
      <w:r>
        <w:rPr>
          <w:rFonts w:ascii="Verdana" w:eastAsia="Times New Roman" w:hAnsi="Verdana" w:cs="Times New Roman"/>
          <w:sz w:val="20"/>
          <w:szCs w:val="20"/>
          <w:lang w:eastAsia="it-IT"/>
        </w:rPr>
        <w:t>Temporaneo (art. 46 comma 1 lett. e) del D.lgs. 50/2016) PRESENTARE UN MODULO PER CIASCUN COMPONENTE DEL RAGGRUPPAMENTO</w:t>
      </w:r>
    </w:p>
    <w:p w:rsidR="00686287" w:rsidRDefault="00686287">
      <w:pPr>
        <w:pStyle w:val="Standard"/>
        <w:tabs>
          <w:tab w:val="left" w:pos="378"/>
        </w:tabs>
        <w:autoSpaceDE w:val="0"/>
        <w:jc w:val="both"/>
        <w:textAlignment w:val="auto"/>
        <w:rPr>
          <w:rFonts w:ascii="Verdana" w:eastAsia="Wingdings" w:hAnsi="Verdana" w:cs="Wingdings"/>
          <w:sz w:val="20"/>
          <w:szCs w:val="20"/>
          <w:lang w:eastAsia="it-IT"/>
        </w:rPr>
      </w:pPr>
    </w:p>
    <w:p w:rsidR="00686287" w:rsidRDefault="007A5E52">
      <w:pPr>
        <w:pStyle w:val="Standard"/>
        <w:tabs>
          <w:tab w:val="left" w:pos="378"/>
        </w:tabs>
        <w:autoSpaceDE w:val="0"/>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 xml:space="preserve"> </w:t>
      </w:r>
      <w:r>
        <w:rPr>
          <w:rFonts w:ascii="Verdana" w:eastAsia="Times New Roman" w:hAnsi="Verdana" w:cs="Times New Roman"/>
          <w:sz w:val="20"/>
          <w:szCs w:val="20"/>
          <w:lang w:eastAsia="it-IT"/>
        </w:rPr>
        <w:tab/>
        <w:t>altra forma, specificare: ____________________________________________________</w:t>
      </w: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7A5E52">
      <w:pPr>
        <w:pStyle w:val="Standard"/>
        <w:autoSpaceDE w:val="0"/>
        <w:spacing w:before="170" w:line="360" w:lineRule="auto"/>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A tal fine</w:t>
      </w:r>
    </w:p>
    <w:p w:rsidR="00686287" w:rsidRDefault="007A5E52">
      <w:pPr>
        <w:pStyle w:val="Standard"/>
        <w:autoSpaceDE w:val="0"/>
        <w:spacing w:after="120" w:line="360" w:lineRule="auto"/>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DICHIARA</w:t>
      </w:r>
    </w:p>
    <w:p w:rsidR="00686287" w:rsidRDefault="007A5E52">
      <w:pPr>
        <w:pStyle w:val="Standard"/>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con espresso riferimento </w:t>
      </w:r>
      <w:r>
        <w:rPr>
          <w:rFonts w:ascii="Verdana" w:eastAsia="Times New Roman" w:hAnsi="Verdana" w:cs="Times New Roman"/>
          <w:sz w:val="20"/>
          <w:szCs w:val="20"/>
          <w:lang w:eastAsia="it-IT"/>
        </w:rPr>
        <w:t>all’operatore economico che rappresenta, consapevole del fatto che, in caso di mendace dichiarazione, verranno applicate nei suoi riguardi, ai sensi degli artt. 75 e 76 del D.P.R. 28/12/2000 n. 445 e successive modifiche ed integrazioni, le sanzioni previs</w:t>
      </w:r>
      <w:r>
        <w:rPr>
          <w:rFonts w:ascii="Verdana" w:eastAsia="Times New Roman" w:hAnsi="Verdana" w:cs="Times New Roman"/>
          <w:sz w:val="20"/>
          <w:szCs w:val="20"/>
          <w:lang w:eastAsia="it-IT"/>
        </w:rPr>
        <w:t>te dal Codice Penale e dalle leggi speciali in materia di falsità negli atti, oltre alle conseguenze amministrative previste per le procedure relative all’affidamento dei contratti pubblici</w:t>
      </w:r>
    </w:p>
    <w:p w:rsidR="00686287" w:rsidRDefault="00686287">
      <w:pPr>
        <w:pStyle w:val="Standard"/>
        <w:autoSpaceDE w:val="0"/>
        <w:jc w:val="both"/>
        <w:textAlignment w:val="auto"/>
        <w:rPr>
          <w:rFonts w:ascii="Verdana" w:eastAsia="Times New Roman" w:hAnsi="Verdana" w:cs="Times New Roman"/>
          <w:b/>
          <w:bCs/>
          <w:sz w:val="20"/>
          <w:szCs w:val="20"/>
          <w:u w:val="single"/>
          <w:lang w:eastAsia="it-IT"/>
        </w:rPr>
      </w:pPr>
    </w:p>
    <w:p w:rsidR="00686287" w:rsidRDefault="00686287">
      <w:pPr>
        <w:pStyle w:val="Standard"/>
        <w:autoSpaceDE w:val="0"/>
        <w:jc w:val="both"/>
        <w:textAlignment w:val="auto"/>
        <w:rPr>
          <w:rFonts w:ascii="Verdana" w:eastAsia="Times New Roman" w:hAnsi="Verdana" w:cs="Times New Roman"/>
          <w:b/>
          <w:bCs/>
          <w:sz w:val="20"/>
          <w:szCs w:val="20"/>
          <w:u w:val="single"/>
          <w:lang w:eastAsia="it-IT"/>
        </w:rPr>
      </w:pPr>
    </w:p>
    <w:p w:rsidR="00686287" w:rsidRDefault="00686287">
      <w:pPr>
        <w:pStyle w:val="Standard"/>
        <w:autoSpaceDE w:val="0"/>
        <w:jc w:val="both"/>
        <w:textAlignment w:val="auto"/>
        <w:rPr>
          <w:rFonts w:ascii="Verdana" w:eastAsia="Times New Roman" w:hAnsi="Verdana" w:cs="Times New Roman"/>
          <w:b/>
          <w:bCs/>
          <w:sz w:val="20"/>
          <w:szCs w:val="20"/>
          <w:u w:val="single"/>
          <w:lang w:eastAsia="it-IT"/>
        </w:rPr>
      </w:pPr>
    </w:p>
    <w:p w:rsidR="00686287" w:rsidRDefault="007A5E52">
      <w:pPr>
        <w:pStyle w:val="Standard"/>
        <w:autoSpaceDE w:val="0"/>
        <w:jc w:val="both"/>
        <w:textAlignment w:val="auto"/>
        <w:rPr>
          <w:rFonts w:ascii="Verdana" w:eastAsia="Times New Roman" w:hAnsi="Verdana" w:cs="Times New Roman"/>
          <w:b/>
          <w:bCs/>
          <w:sz w:val="20"/>
          <w:szCs w:val="20"/>
          <w:u w:val="single"/>
          <w:lang w:eastAsia="it-IT"/>
        </w:rPr>
      </w:pPr>
      <w:r>
        <w:rPr>
          <w:rFonts w:ascii="Verdana" w:eastAsia="Times New Roman" w:hAnsi="Verdana" w:cs="Times New Roman"/>
          <w:b/>
          <w:bCs/>
          <w:sz w:val="20"/>
          <w:szCs w:val="20"/>
          <w:u w:val="single"/>
          <w:lang w:eastAsia="it-IT"/>
        </w:rPr>
        <w:t xml:space="preserve">PARTE A – FORMA </w:t>
      </w:r>
      <w:proofErr w:type="spellStart"/>
      <w:r>
        <w:rPr>
          <w:rFonts w:ascii="Verdana" w:eastAsia="Times New Roman" w:hAnsi="Verdana" w:cs="Times New Roman"/>
          <w:b/>
          <w:bCs/>
          <w:sz w:val="20"/>
          <w:szCs w:val="20"/>
          <w:u w:val="single"/>
          <w:lang w:eastAsia="it-IT"/>
        </w:rPr>
        <w:t>DI</w:t>
      </w:r>
      <w:proofErr w:type="spellEnd"/>
      <w:r>
        <w:rPr>
          <w:rFonts w:ascii="Verdana" w:eastAsia="Times New Roman" w:hAnsi="Verdana" w:cs="Times New Roman"/>
          <w:b/>
          <w:bCs/>
          <w:sz w:val="20"/>
          <w:szCs w:val="20"/>
          <w:u w:val="single"/>
          <w:lang w:eastAsia="it-IT"/>
        </w:rPr>
        <w:t xml:space="preserve"> PARTECIPAZIONE</w:t>
      </w:r>
    </w:p>
    <w:p w:rsidR="00686287" w:rsidRDefault="00686287">
      <w:pPr>
        <w:pStyle w:val="Standard"/>
        <w:autoSpaceDE w:val="0"/>
        <w:jc w:val="both"/>
        <w:textAlignment w:val="auto"/>
        <w:rPr>
          <w:rFonts w:ascii="Verdana" w:eastAsia="Times New Roman" w:hAnsi="Verdana" w:cs="Times New Roman"/>
          <w:sz w:val="20"/>
          <w:szCs w:val="20"/>
          <w:u w:val="single"/>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A.1</w:t>
      </w:r>
      <w:r>
        <w:rPr>
          <w:rFonts w:ascii="Verdana" w:eastAsia="Times New Roman" w:hAnsi="Verdana" w:cs="Times New Roman"/>
          <w:sz w:val="20"/>
          <w:szCs w:val="20"/>
          <w:lang w:eastAsia="it-IT"/>
        </w:rPr>
        <w:t xml:space="preserve"> – di non partecipare in </w:t>
      </w:r>
      <w:r>
        <w:rPr>
          <w:rFonts w:ascii="Verdana" w:eastAsia="Times New Roman" w:hAnsi="Verdana" w:cs="Times New Roman"/>
          <w:sz w:val="20"/>
          <w:szCs w:val="20"/>
          <w:lang w:eastAsia="it-IT"/>
        </w:rPr>
        <w:t>qualsiasi altra forma alla presente gara;</w:t>
      </w:r>
    </w:p>
    <w:p w:rsidR="00686287" w:rsidRDefault="00686287">
      <w:pPr>
        <w:pStyle w:val="Standard"/>
        <w:autoSpaceDE w:val="0"/>
        <w:textAlignment w:val="auto"/>
        <w:rPr>
          <w:rFonts w:ascii="Verdana" w:eastAsia="Times New Roman" w:hAnsi="Verdana" w:cs="Times New Roman"/>
          <w:strike/>
          <w:color w:val="FF0000"/>
          <w:sz w:val="20"/>
          <w:szCs w:val="20"/>
          <w:lang w:eastAsia="it-IT"/>
        </w:rPr>
      </w:pPr>
    </w:p>
    <w:p w:rsidR="00686287" w:rsidRDefault="007A5E52">
      <w:pPr>
        <w:pStyle w:val="Standard"/>
        <w:autoSpaceDE w:val="0"/>
        <w:spacing w:after="113"/>
        <w:jc w:val="both"/>
        <w:textAlignment w:val="auto"/>
      </w:pPr>
      <w:r>
        <w:rPr>
          <w:rFonts w:ascii="Verdana" w:eastAsia="Times New Roman" w:hAnsi="Verdana" w:cs="Times New Roman"/>
          <w:b/>
          <w:bCs/>
          <w:sz w:val="20"/>
          <w:szCs w:val="20"/>
          <w:lang w:eastAsia="it-IT"/>
        </w:rPr>
        <w:t xml:space="preserve">A.2 – </w:t>
      </w:r>
      <w:r>
        <w:rPr>
          <w:rFonts w:ascii="Verdana" w:eastAsia="Times New Roman" w:hAnsi="Verdana" w:cs="Times New Roman"/>
          <w:sz w:val="20"/>
          <w:szCs w:val="20"/>
          <w:lang w:eastAsia="it-IT"/>
        </w:rPr>
        <w:t>che il professionista iscritto all'albo nazionale dei geologi è:</w:t>
      </w:r>
    </w:p>
    <w:tbl>
      <w:tblPr>
        <w:tblW w:w="9627" w:type="dxa"/>
        <w:tblInd w:w="6" w:type="dxa"/>
        <w:tblLayout w:type="fixed"/>
        <w:tblCellMar>
          <w:left w:w="10" w:type="dxa"/>
          <w:right w:w="10" w:type="dxa"/>
        </w:tblCellMar>
        <w:tblLook w:val="04A0"/>
      </w:tblPr>
      <w:tblGrid>
        <w:gridCol w:w="2591"/>
        <w:gridCol w:w="2714"/>
        <w:gridCol w:w="1759"/>
        <w:gridCol w:w="2563"/>
      </w:tblGrid>
      <w:tr w:rsidR="00686287" w:rsidTr="00686287">
        <w:tblPrEx>
          <w:tblCellMar>
            <w:top w:w="0" w:type="dxa"/>
            <w:bottom w:w="0" w:type="dxa"/>
          </w:tblCellMar>
        </w:tblPrEx>
        <w:trPr>
          <w:cantSplit/>
          <w:trHeight w:hRule="exact" w:val="627"/>
        </w:trPr>
        <w:tc>
          <w:tcPr>
            <w:tcW w:w="2591"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Cognome e Nome</w:t>
            </w:r>
          </w:p>
        </w:tc>
        <w:tc>
          <w:tcPr>
            <w:tcW w:w="2714"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C.F.</w:t>
            </w:r>
          </w:p>
        </w:tc>
        <w:tc>
          <w:tcPr>
            <w:tcW w:w="1759"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Regione di iscrizione</w:t>
            </w:r>
          </w:p>
        </w:tc>
        <w:tc>
          <w:tcPr>
            <w:tcW w:w="2563"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 xml:space="preserve">Data e </w:t>
            </w:r>
            <w:proofErr w:type="spellStart"/>
            <w:r>
              <w:rPr>
                <w:rFonts w:ascii="Verdana" w:eastAsia="Times New Roman" w:hAnsi="Verdana" w:cs="Times New Roman"/>
                <w:sz w:val="18"/>
                <w:szCs w:val="18"/>
                <w:lang w:eastAsia="it-IT"/>
              </w:rPr>
              <w:t>Num</w:t>
            </w:r>
            <w:proofErr w:type="spellEnd"/>
            <w:r>
              <w:rPr>
                <w:rFonts w:ascii="Verdana" w:eastAsia="Times New Roman" w:hAnsi="Verdana" w:cs="Times New Roman"/>
                <w:sz w:val="18"/>
                <w:szCs w:val="18"/>
                <w:lang w:eastAsia="it-IT"/>
              </w:rPr>
              <w:t>. iscrizione</w:t>
            </w:r>
          </w:p>
        </w:tc>
      </w:tr>
      <w:tr w:rsidR="00686287" w:rsidTr="00686287">
        <w:tblPrEx>
          <w:tblCellMar>
            <w:top w:w="0" w:type="dxa"/>
            <w:bottom w:w="0" w:type="dxa"/>
          </w:tblCellMar>
        </w:tblPrEx>
        <w:trPr>
          <w:cantSplit/>
          <w:trHeight w:hRule="exact" w:val="454"/>
        </w:trPr>
        <w:tc>
          <w:tcPr>
            <w:tcW w:w="2591"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714"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759"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563"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r>
    </w:tbl>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A.3 </w:t>
      </w:r>
      <w:r>
        <w:rPr>
          <w:rFonts w:ascii="Verdana" w:eastAsia="Times New Roman" w:hAnsi="Verdana" w:cs="Times New Roman"/>
          <w:sz w:val="20"/>
          <w:szCs w:val="20"/>
          <w:lang w:eastAsia="it-IT"/>
        </w:rPr>
        <w:t xml:space="preserve">– che il professionista incaricato dell'integrazione tra le </w:t>
      </w:r>
      <w:r>
        <w:rPr>
          <w:rFonts w:ascii="Verdana" w:eastAsia="Times New Roman" w:hAnsi="Verdana" w:cs="Times New Roman"/>
          <w:sz w:val="20"/>
          <w:szCs w:val="20"/>
          <w:lang w:eastAsia="it-IT"/>
        </w:rPr>
        <w:t>prestazioni è:</w:t>
      </w:r>
    </w:p>
    <w:tbl>
      <w:tblPr>
        <w:tblW w:w="9627" w:type="dxa"/>
        <w:tblInd w:w="6" w:type="dxa"/>
        <w:tblLayout w:type="fixed"/>
        <w:tblCellMar>
          <w:left w:w="10" w:type="dxa"/>
          <w:right w:w="10" w:type="dxa"/>
        </w:tblCellMar>
        <w:tblLook w:val="04A0"/>
      </w:tblPr>
      <w:tblGrid>
        <w:gridCol w:w="2332"/>
        <w:gridCol w:w="2086"/>
        <w:gridCol w:w="1432"/>
        <w:gridCol w:w="1214"/>
        <w:gridCol w:w="2563"/>
      </w:tblGrid>
      <w:tr w:rsidR="00686287" w:rsidTr="00686287">
        <w:tblPrEx>
          <w:tblCellMar>
            <w:top w:w="0" w:type="dxa"/>
            <w:bottom w:w="0" w:type="dxa"/>
          </w:tblCellMar>
        </w:tblPrEx>
        <w:trPr>
          <w:cantSplit/>
          <w:trHeight w:hRule="exact" w:val="627"/>
        </w:trPr>
        <w:tc>
          <w:tcPr>
            <w:tcW w:w="23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lastRenderedPageBreak/>
              <w:t>Cognome e Nome</w:t>
            </w:r>
          </w:p>
        </w:tc>
        <w:tc>
          <w:tcPr>
            <w:tcW w:w="2086"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C.F.</w:t>
            </w:r>
          </w:p>
        </w:tc>
        <w:tc>
          <w:tcPr>
            <w:tcW w:w="14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Ordine cui è iscritto</w:t>
            </w:r>
          </w:p>
        </w:tc>
        <w:tc>
          <w:tcPr>
            <w:tcW w:w="1214"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Provincia di iscrizione</w:t>
            </w:r>
          </w:p>
        </w:tc>
        <w:tc>
          <w:tcPr>
            <w:tcW w:w="2563"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 xml:space="preserve">Data e </w:t>
            </w:r>
            <w:proofErr w:type="spellStart"/>
            <w:r>
              <w:rPr>
                <w:rFonts w:ascii="Verdana" w:eastAsia="Times New Roman" w:hAnsi="Verdana" w:cs="Times New Roman"/>
                <w:sz w:val="18"/>
                <w:szCs w:val="18"/>
                <w:lang w:eastAsia="it-IT"/>
              </w:rPr>
              <w:t>Num</w:t>
            </w:r>
            <w:proofErr w:type="spellEnd"/>
            <w:r>
              <w:rPr>
                <w:rFonts w:ascii="Verdana" w:eastAsia="Times New Roman" w:hAnsi="Verdana" w:cs="Times New Roman"/>
                <w:sz w:val="18"/>
                <w:szCs w:val="18"/>
                <w:lang w:eastAsia="it-IT"/>
              </w:rPr>
              <w:t>. iscrizione</w:t>
            </w:r>
          </w:p>
        </w:tc>
      </w:tr>
      <w:tr w:rsidR="00686287" w:rsidTr="00686287">
        <w:tblPrEx>
          <w:tblCellMar>
            <w:top w:w="0" w:type="dxa"/>
            <w:bottom w:w="0" w:type="dxa"/>
          </w:tblCellMar>
        </w:tblPrEx>
        <w:trPr>
          <w:cantSplit/>
          <w:trHeight w:hRule="exact" w:val="454"/>
        </w:trPr>
        <w:tc>
          <w:tcPr>
            <w:tcW w:w="23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08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4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214"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563"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r>
    </w:tbl>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A.4</w:t>
      </w:r>
      <w:r>
        <w:rPr>
          <w:rFonts w:ascii="Verdana" w:eastAsia="Times New Roman" w:hAnsi="Verdana" w:cs="Times New Roman"/>
          <w:sz w:val="20"/>
          <w:szCs w:val="20"/>
          <w:lang w:eastAsia="it-IT"/>
        </w:rPr>
        <w:t xml:space="preserve"> – </w:t>
      </w:r>
      <w:r>
        <w:rPr>
          <w:rFonts w:ascii="Verdana" w:eastAsia="Times New Roman" w:hAnsi="Verdana" w:cs="Times New Roman"/>
          <w:i/>
          <w:sz w:val="20"/>
          <w:szCs w:val="20"/>
          <w:lang w:eastAsia="it-IT"/>
        </w:rPr>
        <w:t>omissis -</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A.5</w:t>
      </w:r>
      <w:r>
        <w:rPr>
          <w:rFonts w:ascii="Verdana" w:eastAsia="Times New Roman" w:hAnsi="Verdana" w:cs="Times New Roman"/>
          <w:sz w:val="20"/>
          <w:szCs w:val="20"/>
          <w:lang w:eastAsia="it-IT"/>
        </w:rPr>
        <w:t xml:space="preserve"> – che il professionista abilitato alla professione di ingegnere, ai sensi del R.D. 2537/1925 è (se più di uno indicare uno</w:t>
      </w:r>
      <w:r>
        <w:rPr>
          <w:rFonts w:ascii="Verdana" w:eastAsia="Times New Roman" w:hAnsi="Verdana" w:cs="Times New Roman"/>
          <w:sz w:val="20"/>
          <w:szCs w:val="20"/>
          <w:lang w:eastAsia="it-IT"/>
        </w:rPr>
        <w:t xml:space="preserve"> qualunque dei nominativi):</w:t>
      </w:r>
    </w:p>
    <w:tbl>
      <w:tblPr>
        <w:tblW w:w="9627" w:type="dxa"/>
        <w:tblInd w:w="6" w:type="dxa"/>
        <w:tblLayout w:type="fixed"/>
        <w:tblCellMar>
          <w:left w:w="10" w:type="dxa"/>
          <w:right w:w="10" w:type="dxa"/>
        </w:tblCellMar>
        <w:tblLook w:val="04A0"/>
      </w:tblPr>
      <w:tblGrid>
        <w:gridCol w:w="2332"/>
        <w:gridCol w:w="2086"/>
        <w:gridCol w:w="1432"/>
        <w:gridCol w:w="1214"/>
        <w:gridCol w:w="2563"/>
      </w:tblGrid>
      <w:tr w:rsidR="00686287" w:rsidTr="00686287">
        <w:tblPrEx>
          <w:tblCellMar>
            <w:top w:w="0" w:type="dxa"/>
            <w:bottom w:w="0" w:type="dxa"/>
          </w:tblCellMar>
        </w:tblPrEx>
        <w:trPr>
          <w:cantSplit/>
          <w:trHeight w:hRule="exact" w:val="627"/>
        </w:trPr>
        <w:tc>
          <w:tcPr>
            <w:tcW w:w="23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Cognome e Nome</w:t>
            </w:r>
          </w:p>
        </w:tc>
        <w:tc>
          <w:tcPr>
            <w:tcW w:w="2086"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C.F.</w:t>
            </w:r>
          </w:p>
        </w:tc>
        <w:tc>
          <w:tcPr>
            <w:tcW w:w="14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Ordine cui è iscritto</w:t>
            </w:r>
          </w:p>
        </w:tc>
        <w:tc>
          <w:tcPr>
            <w:tcW w:w="1214"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Provincia di iscrizione</w:t>
            </w:r>
          </w:p>
        </w:tc>
        <w:tc>
          <w:tcPr>
            <w:tcW w:w="2563"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 xml:space="preserve">Data e </w:t>
            </w:r>
            <w:proofErr w:type="spellStart"/>
            <w:r>
              <w:rPr>
                <w:rFonts w:ascii="Verdana" w:eastAsia="Times New Roman" w:hAnsi="Verdana" w:cs="Times New Roman"/>
                <w:sz w:val="18"/>
                <w:szCs w:val="18"/>
                <w:lang w:eastAsia="it-IT"/>
              </w:rPr>
              <w:t>Num</w:t>
            </w:r>
            <w:proofErr w:type="spellEnd"/>
            <w:r>
              <w:rPr>
                <w:rFonts w:ascii="Verdana" w:eastAsia="Times New Roman" w:hAnsi="Verdana" w:cs="Times New Roman"/>
                <w:sz w:val="18"/>
                <w:szCs w:val="18"/>
                <w:lang w:eastAsia="it-IT"/>
              </w:rPr>
              <w:t>. iscrizione</w:t>
            </w:r>
          </w:p>
        </w:tc>
      </w:tr>
      <w:tr w:rsidR="00686287" w:rsidTr="00686287">
        <w:tblPrEx>
          <w:tblCellMar>
            <w:top w:w="0" w:type="dxa"/>
            <w:bottom w:w="0" w:type="dxa"/>
          </w:tblCellMar>
        </w:tblPrEx>
        <w:trPr>
          <w:cantSplit/>
          <w:trHeight w:hRule="exact" w:val="454"/>
        </w:trPr>
        <w:tc>
          <w:tcPr>
            <w:tcW w:w="23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08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4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214"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563"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r>
    </w:tbl>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A.6</w:t>
      </w:r>
      <w:r>
        <w:rPr>
          <w:rFonts w:ascii="Verdana" w:eastAsia="Times New Roman" w:hAnsi="Verdana" w:cs="Times New Roman"/>
          <w:sz w:val="20"/>
          <w:szCs w:val="20"/>
          <w:lang w:eastAsia="it-IT"/>
        </w:rPr>
        <w:t xml:space="preserve"> – </w:t>
      </w:r>
      <w:r>
        <w:rPr>
          <w:rFonts w:ascii="Verdana" w:eastAsia="Times New Roman" w:hAnsi="Verdana" w:cs="Times New Roman"/>
          <w:b/>
          <w:bCs/>
          <w:sz w:val="20"/>
          <w:szCs w:val="20"/>
          <w:lang w:eastAsia="it-IT"/>
        </w:rPr>
        <w:t>(solo per le società di ingegneria)</w:t>
      </w:r>
    </w:p>
    <w:p w:rsidR="00686287" w:rsidRDefault="007A5E52">
      <w:pPr>
        <w:pStyle w:val="Standard"/>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che il direttore tecnico ingegnere o architetto abilitato da almeno 10 anni, ai sensi </w:t>
      </w:r>
      <w:r>
        <w:rPr>
          <w:rFonts w:ascii="Verdana" w:eastAsia="Times New Roman" w:hAnsi="Verdana" w:cs="Times New Roman"/>
          <w:sz w:val="20"/>
          <w:szCs w:val="20"/>
          <w:lang w:eastAsia="it-IT"/>
        </w:rPr>
        <w:t>dell'art. 3 D.M. 2/12/2016 n. 263, è:</w:t>
      </w:r>
    </w:p>
    <w:tbl>
      <w:tblPr>
        <w:tblW w:w="9627" w:type="dxa"/>
        <w:tblInd w:w="6" w:type="dxa"/>
        <w:tblLayout w:type="fixed"/>
        <w:tblCellMar>
          <w:left w:w="10" w:type="dxa"/>
          <w:right w:w="10" w:type="dxa"/>
        </w:tblCellMar>
        <w:tblLook w:val="04A0"/>
      </w:tblPr>
      <w:tblGrid>
        <w:gridCol w:w="2332"/>
        <w:gridCol w:w="2086"/>
        <w:gridCol w:w="1432"/>
        <w:gridCol w:w="1214"/>
        <w:gridCol w:w="2563"/>
      </w:tblGrid>
      <w:tr w:rsidR="00686287" w:rsidTr="00686287">
        <w:tblPrEx>
          <w:tblCellMar>
            <w:top w:w="0" w:type="dxa"/>
            <w:bottom w:w="0" w:type="dxa"/>
          </w:tblCellMar>
        </w:tblPrEx>
        <w:trPr>
          <w:cantSplit/>
          <w:trHeight w:hRule="exact" w:val="627"/>
        </w:trPr>
        <w:tc>
          <w:tcPr>
            <w:tcW w:w="23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Cognome e Nome</w:t>
            </w:r>
          </w:p>
        </w:tc>
        <w:tc>
          <w:tcPr>
            <w:tcW w:w="2086"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C.F.</w:t>
            </w:r>
          </w:p>
        </w:tc>
        <w:tc>
          <w:tcPr>
            <w:tcW w:w="14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Ordine cui è iscritto</w:t>
            </w:r>
          </w:p>
        </w:tc>
        <w:tc>
          <w:tcPr>
            <w:tcW w:w="1214"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Provincia di iscrizione</w:t>
            </w:r>
          </w:p>
        </w:tc>
        <w:tc>
          <w:tcPr>
            <w:tcW w:w="2563"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 xml:space="preserve">Data e </w:t>
            </w:r>
            <w:proofErr w:type="spellStart"/>
            <w:r>
              <w:rPr>
                <w:rFonts w:ascii="Verdana" w:eastAsia="Times New Roman" w:hAnsi="Verdana" w:cs="Times New Roman"/>
                <w:sz w:val="18"/>
                <w:szCs w:val="18"/>
                <w:lang w:eastAsia="it-IT"/>
              </w:rPr>
              <w:t>Num</w:t>
            </w:r>
            <w:proofErr w:type="spellEnd"/>
            <w:r>
              <w:rPr>
                <w:rFonts w:ascii="Verdana" w:eastAsia="Times New Roman" w:hAnsi="Verdana" w:cs="Times New Roman"/>
                <w:sz w:val="18"/>
                <w:szCs w:val="18"/>
                <w:lang w:eastAsia="it-IT"/>
              </w:rPr>
              <w:t>. iscrizione</w:t>
            </w:r>
          </w:p>
        </w:tc>
      </w:tr>
      <w:tr w:rsidR="00686287" w:rsidTr="00686287">
        <w:tblPrEx>
          <w:tblCellMar>
            <w:top w:w="0" w:type="dxa"/>
            <w:bottom w:w="0" w:type="dxa"/>
          </w:tblCellMar>
        </w:tblPrEx>
        <w:trPr>
          <w:cantSplit/>
          <w:trHeight w:hRule="exact" w:val="454"/>
        </w:trPr>
        <w:tc>
          <w:tcPr>
            <w:tcW w:w="23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08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4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214"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563"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A.7 – (solo per capogruppo di RTI)</w:t>
      </w:r>
    </w:p>
    <w:p w:rsidR="00686287" w:rsidRDefault="007A5E52">
      <w:pPr>
        <w:pStyle w:val="Standard"/>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che il professionista abilitato da meno di 5 anni dalla data di invio della lettera </w:t>
      </w:r>
      <w:r>
        <w:rPr>
          <w:rFonts w:ascii="Verdana" w:eastAsia="Times New Roman" w:hAnsi="Verdana" w:cs="Times New Roman"/>
          <w:sz w:val="20"/>
          <w:szCs w:val="20"/>
          <w:lang w:eastAsia="it-IT"/>
        </w:rPr>
        <w:t>di invito, ai sensi dell'art. 4 D.M. 2/12/2016 n. 263, presente all'interno del raggruppamento è:</w:t>
      </w:r>
    </w:p>
    <w:tbl>
      <w:tblPr>
        <w:tblW w:w="9627" w:type="dxa"/>
        <w:tblInd w:w="6" w:type="dxa"/>
        <w:tblLayout w:type="fixed"/>
        <w:tblCellMar>
          <w:left w:w="10" w:type="dxa"/>
          <w:right w:w="10" w:type="dxa"/>
        </w:tblCellMar>
        <w:tblLook w:val="04A0"/>
      </w:tblPr>
      <w:tblGrid>
        <w:gridCol w:w="2332"/>
        <w:gridCol w:w="2086"/>
        <w:gridCol w:w="1432"/>
        <w:gridCol w:w="1214"/>
        <w:gridCol w:w="2563"/>
      </w:tblGrid>
      <w:tr w:rsidR="00686287" w:rsidTr="00686287">
        <w:tblPrEx>
          <w:tblCellMar>
            <w:top w:w="0" w:type="dxa"/>
            <w:bottom w:w="0" w:type="dxa"/>
          </w:tblCellMar>
        </w:tblPrEx>
        <w:trPr>
          <w:cantSplit/>
          <w:trHeight w:hRule="exact" w:val="627"/>
        </w:trPr>
        <w:tc>
          <w:tcPr>
            <w:tcW w:w="23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Cognome e Nome</w:t>
            </w:r>
          </w:p>
        </w:tc>
        <w:tc>
          <w:tcPr>
            <w:tcW w:w="2086"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C.F.</w:t>
            </w:r>
          </w:p>
        </w:tc>
        <w:tc>
          <w:tcPr>
            <w:tcW w:w="1432"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Ordine cui è iscritto</w:t>
            </w:r>
          </w:p>
        </w:tc>
        <w:tc>
          <w:tcPr>
            <w:tcW w:w="1214" w:type="dxa"/>
            <w:tcBorders>
              <w:top w:val="single" w:sz="2" w:space="0" w:color="000000"/>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Provincia di iscrizione</w:t>
            </w:r>
          </w:p>
        </w:tc>
        <w:tc>
          <w:tcPr>
            <w:tcW w:w="2563"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 xml:space="preserve">Data e </w:t>
            </w:r>
            <w:proofErr w:type="spellStart"/>
            <w:r>
              <w:rPr>
                <w:rFonts w:ascii="Verdana" w:eastAsia="Times New Roman" w:hAnsi="Verdana" w:cs="Times New Roman"/>
                <w:sz w:val="18"/>
                <w:szCs w:val="18"/>
                <w:lang w:eastAsia="it-IT"/>
              </w:rPr>
              <w:t>Num</w:t>
            </w:r>
            <w:proofErr w:type="spellEnd"/>
            <w:r>
              <w:rPr>
                <w:rFonts w:ascii="Verdana" w:eastAsia="Times New Roman" w:hAnsi="Verdana" w:cs="Times New Roman"/>
                <w:sz w:val="18"/>
                <w:szCs w:val="18"/>
                <w:lang w:eastAsia="it-IT"/>
              </w:rPr>
              <w:t>. iscrizione</w:t>
            </w:r>
          </w:p>
        </w:tc>
      </w:tr>
      <w:tr w:rsidR="00686287" w:rsidTr="00686287">
        <w:tblPrEx>
          <w:tblCellMar>
            <w:top w:w="0" w:type="dxa"/>
            <w:bottom w:w="0" w:type="dxa"/>
          </w:tblCellMar>
        </w:tblPrEx>
        <w:trPr>
          <w:cantSplit/>
          <w:trHeight w:hRule="exact" w:val="454"/>
        </w:trPr>
        <w:tc>
          <w:tcPr>
            <w:tcW w:w="23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086"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432"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1214" w:type="dxa"/>
            <w:tcBorders>
              <w:left w:val="single" w:sz="2" w:space="0" w:color="000000"/>
              <w:bottom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2563" w:type="dxa"/>
            <w:tcBorders>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A.8 – (solo per mandanti e capogruppo di RTI)</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 xml:space="preserve">di </w:t>
      </w:r>
      <w:r>
        <w:rPr>
          <w:rFonts w:ascii="Verdana" w:eastAsia="Times New Roman" w:hAnsi="Verdana" w:cs="Times New Roman"/>
          <w:sz w:val="20"/>
          <w:szCs w:val="20"/>
          <w:lang w:eastAsia="it-IT"/>
        </w:rPr>
        <w:t>impegnarsi a costituire, in caso di aggiudicazione, raggruppamento temporaneo ai sensi dell'art. 48 del D.lgs. 50/2016;</w:t>
      </w:r>
    </w:p>
    <w:p w:rsidR="00686287" w:rsidRDefault="00686287">
      <w:pPr>
        <w:pStyle w:val="Standard"/>
        <w:autoSpaceDE w:val="0"/>
        <w:ind w:left="345" w:hanging="345"/>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A.9 – (solo per mandanti di RTI)</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di impegnarsi a conferire, in caso di aggiudicazione, mandato collettivo speciale con rappresentanz</w:t>
      </w:r>
      <w:r>
        <w:rPr>
          <w:rFonts w:ascii="Verdana" w:eastAsia="Times New Roman" w:hAnsi="Verdana" w:cs="Times New Roman"/>
          <w:sz w:val="20"/>
          <w:szCs w:val="20"/>
          <w:lang w:eastAsia="it-IT"/>
        </w:rPr>
        <w:t>a al capogruppo _______________________________________ ai sensi dell'art. 48 c. 8 del D.lgs. 50/2016;</w:t>
      </w: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A.10 – (solo per soc. di professionisti, soc. di ingegneria, raggruppamenti e consorzi)</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di aver adempiuto agli obblighi di comunicazione indicati all</w:t>
      </w:r>
      <w:r>
        <w:rPr>
          <w:rFonts w:ascii="Verdana" w:eastAsia="Times New Roman" w:hAnsi="Verdana" w:cs="Times New Roman"/>
          <w:sz w:val="20"/>
          <w:szCs w:val="20"/>
          <w:lang w:eastAsia="it-IT"/>
        </w:rPr>
        <w:t>’art. 6 del D.M. 2/12/2016 n. 263 (in base alle modalità di cui al comunicato del presidente ANAC del 22/03/2017);</w:t>
      </w:r>
    </w:p>
    <w:p w:rsidR="00686287" w:rsidRDefault="007A5E52">
      <w:pPr>
        <w:pStyle w:val="Standard"/>
        <w:autoSpaceDE w:val="0"/>
        <w:jc w:val="both"/>
        <w:textAlignment w:val="auto"/>
        <w:rPr>
          <w:rFonts w:ascii="Verdana" w:eastAsia="Times New Roman" w:hAnsi="Verdana" w:cs="Times New Roman"/>
          <w:b/>
          <w:bCs/>
          <w:sz w:val="20"/>
          <w:szCs w:val="20"/>
          <w:u w:val="single"/>
          <w:lang w:eastAsia="it-IT"/>
        </w:rPr>
      </w:pPr>
      <w:r>
        <w:rPr>
          <w:rFonts w:ascii="Verdana" w:eastAsia="Times New Roman" w:hAnsi="Verdana" w:cs="Times New Roman"/>
          <w:b/>
          <w:bCs/>
          <w:sz w:val="20"/>
          <w:szCs w:val="20"/>
          <w:u w:val="single"/>
          <w:lang w:eastAsia="it-IT"/>
        </w:rPr>
        <w:t>PARTE B – SUBAPPALTO</w:t>
      </w:r>
    </w:p>
    <w:p w:rsidR="00686287" w:rsidRDefault="00686287">
      <w:pPr>
        <w:pStyle w:val="Standard"/>
        <w:autoSpaceDE w:val="0"/>
        <w:jc w:val="both"/>
        <w:textAlignment w:val="auto"/>
        <w:rPr>
          <w:rFonts w:ascii="Verdana" w:eastAsia="Times New Roman" w:hAnsi="Verdana" w:cs="Times New Roman"/>
          <w:b/>
          <w:bCs/>
          <w:sz w:val="20"/>
          <w:szCs w:val="20"/>
          <w:u w:val="single"/>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B.1 – Subappalto</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 xml:space="preserve">che l'operatore economico intende subappaltare parte del contratto, nei limiti di legge, e in </w:t>
      </w:r>
      <w:r>
        <w:rPr>
          <w:rFonts w:ascii="Verdana" w:eastAsia="Times New Roman" w:hAnsi="Verdana" w:cs="Times New Roman"/>
          <w:sz w:val="20"/>
          <w:szCs w:val="20"/>
          <w:lang w:eastAsia="it-IT"/>
        </w:rPr>
        <w:t>particolare le seguenti parti di servizio:</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lastRenderedPageBreak/>
        <w:t>_________________________________________________________________</w:t>
      </w:r>
    </w:p>
    <w:p w:rsidR="00686287" w:rsidRDefault="00686287">
      <w:pPr>
        <w:pStyle w:val="Standard"/>
        <w:autoSpaceDE w:val="0"/>
        <w:jc w:val="both"/>
        <w:textAlignment w:val="auto"/>
        <w:rPr>
          <w:rFonts w:ascii="Verdana" w:eastAsia="Times New Roman" w:hAnsi="Verdana" w:cs="Times New Roman"/>
          <w:b/>
          <w:bCs/>
          <w:sz w:val="20"/>
          <w:szCs w:val="20"/>
          <w:u w:val="single"/>
          <w:lang w:eastAsia="it-IT"/>
        </w:rPr>
      </w:pPr>
    </w:p>
    <w:p w:rsidR="00686287" w:rsidRDefault="007A5E52">
      <w:pPr>
        <w:pStyle w:val="Standard"/>
        <w:autoSpaceDE w:val="0"/>
        <w:jc w:val="both"/>
        <w:textAlignment w:val="auto"/>
        <w:rPr>
          <w:rFonts w:ascii="Verdana" w:eastAsia="Times New Roman" w:hAnsi="Verdana" w:cs="Times New Roman"/>
          <w:b/>
          <w:bCs/>
          <w:sz w:val="20"/>
          <w:szCs w:val="20"/>
          <w:u w:val="single"/>
          <w:lang w:eastAsia="it-IT"/>
        </w:rPr>
      </w:pPr>
      <w:r>
        <w:rPr>
          <w:rFonts w:ascii="Verdana" w:eastAsia="Times New Roman" w:hAnsi="Verdana" w:cs="Times New Roman"/>
          <w:b/>
          <w:bCs/>
          <w:sz w:val="20"/>
          <w:szCs w:val="20"/>
          <w:u w:val="single"/>
          <w:lang w:eastAsia="it-IT"/>
        </w:rPr>
        <w:t xml:space="preserve">PARTE </w:t>
      </w:r>
      <w:r>
        <w:rPr>
          <w:rFonts w:ascii="Verdana" w:eastAsia="Times New Roman" w:hAnsi="Verdana" w:cs="Times New Roman"/>
          <w:b/>
          <w:bCs/>
          <w:sz w:val="20"/>
          <w:szCs w:val="20"/>
          <w:u w:val="single"/>
          <w:lang w:eastAsia="it-IT"/>
        </w:rPr>
        <w:t xml:space="preserve">C – DICHIARAZIONI RELATIVE AI MOTIVI </w:t>
      </w:r>
      <w:proofErr w:type="spellStart"/>
      <w:r>
        <w:rPr>
          <w:rFonts w:ascii="Verdana" w:eastAsia="Times New Roman" w:hAnsi="Verdana" w:cs="Times New Roman"/>
          <w:b/>
          <w:bCs/>
          <w:sz w:val="20"/>
          <w:szCs w:val="20"/>
          <w:u w:val="single"/>
          <w:lang w:eastAsia="it-IT"/>
        </w:rPr>
        <w:t>DI</w:t>
      </w:r>
      <w:proofErr w:type="spellEnd"/>
      <w:r>
        <w:rPr>
          <w:rFonts w:ascii="Verdana" w:eastAsia="Times New Roman" w:hAnsi="Verdana" w:cs="Times New Roman"/>
          <w:b/>
          <w:bCs/>
          <w:sz w:val="20"/>
          <w:szCs w:val="20"/>
          <w:u w:val="single"/>
          <w:lang w:eastAsia="it-IT"/>
        </w:rPr>
        <w:t xml:space="preserve"> ESCLUSIONE ART. 80 </w:t>
      </w:r>
      <w:proofErr w:type="spellStart"/>
      <w:r>
        <w:rPr>
          <w:rFonts w:ascii="Verdana" w:eastAsia="Times New Roman" w:hAnsi="Verdana" w:cs="Times New Roman"/>
          <w:b/>
          <w:bCs/>
          <w:sz w:val="20"/>
          <w:szCs w:val="20"/>
          <w:u w:val="single"/>
          <w:lang w:eastAsia="it-IT"/>
        </w:rPr>
        <w:t>D.LGS.</w:t>
      </w:r>
      <w:proofErr w:type="spellEnd"/>
      <w:r>
        <w:rPr>
          <w:rFonts w:ascii="Verdana" w:eastAsia="Times New Roman" w:hAnsi="Verdana" w:cs="Times New Roman"/>
          <w:b/>
          <w:bCs/>
          <w:sz w:val="20"/>
          <w:szCs w:val="20"/>
          <w:u w:val="single"/>
          <w:lang w:eastAsia="it-IT"/>
        </w:rPr>
        <w:t xml:space="preserve"> 50/2016</w:t>
      </w:r>
    </w:p>
    <w:p w:rsidR="00686287" w:rsidRDefault="00686287">
      <w:pPr>
        <w:pStyle w:val="Standard"/>
        <w:autoSpaceDE w:val="0"/>
        <w:jc w:val="both"/>
        <w:textAlignment w:val="auto"/>
        <w:rPr>
          <w:rFonts w:ascii="Verdana" w:eastAsia="Times New Roman" w:hAnsi="Verdana" w:cs="Times New Roman"/>
          <w:b/>
          <w:bCs/>
          <w:sz w:val="20"/>
          <w:szCs w:val="20"/>
          <w:u w:val="single"/>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 – Condanne penali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t xml:space="preserve">che i soggetti di cui all’art. 80, comma 3, del Codice NON sono stati condannati con sentenza definitiva o decreto </w:t>
      </w:r>
      <w:r>
        <w:rPr>
          <w:rFonts w:ascii="Verdana" w:eastAsia="Wingdings" w:hAnsi="Verdana" w:cs="Wingdings"/>
          <w:sz w:val="20"/>
          <w:szCs w:val="20"/>
          <w:lang w:eastAsia="it-IT"/>
        </w:rPr>
        <w:t>penale di condanna divenuto irrevocabile o sentenza di applicazione della pena richiesta ai sensi dell’articolo 444 del Codice di procedura penale per uno dei motivi indicati al medesimo art. 80 con sentenza pronunciata non più di cinque anni fa o, indipen</w:t>
      </w:r>
      <w:r>
        <w:rPr>
          <w:rFonts w:ascii="Verdana" w:eastAsia="Wingdings" w:hAnsi="Verdana" w:cs="Wingdings"/>
          <w:sz w:val="20"/>
          <w:szCs w:val="20"/>
          <w:lang w:eastAsia="it-IT"/>
        </w:rPr>
        <w:t>dentemente dalla data della sentenza, in seguito alla quale sia ancora applicabile un periodo di esclusione stabilito direttamente nella sentenza ovvero desumibile ai sensi dell’art. 80 comma 10;</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che nei confronti dei soggetti di cui all’art. 80, comma 3</w:t>
      </w:r>
      <w:r>
        <w:rPr>
          <w:rFonts w:ascii="Verdana" w:eastAsia="Times New Roman" w:hAnsi="Verdana" w:cs="Times New Roman"/>
          <w:sz w:val="20"/>
          <w:szCs w:val="20"/>
          <w:lang w:eastAsia="it-IT"/>
        </w:rPr>
        <w:t>, sono state emesse le condanne penali indicate al successivo punto C.2</w:t>
      </w:r>
    </w:p>
    <w:tbl>
      <w:tblPr>
        <w:tblW w:w="9638" w:type="dxa"/>
        <w:tblInd w:w="55" w:type="dxa"/>
        <w:tblLayout w:type="fixed"/>
        <w:tblCellMar>
          <w:left w:w="10" w:type="dxa"/>
          <w:right w:w="10" w:type="dxa"/>
        </w:tblCellMar>
        <w:tblLook w:val="04A0"/>
      </w:tblPr>
      <w:tblGrid>
        <w:gridCol w:w="9638"/>
      </w:tblGrid>
      <w:tr w:rsidR="00686287" w:rsidTr="00686287">
        <w:tblPrEx>
          <w:tblCellMar>
            <w:top w:w="0" w:type="dxa"/>
            <w:bottom w:w="0" w:type="dxa"/>
          </w:tblCellMar>
        </w:tblPrEx>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86287" w:rsidRDefault="007A5E52">
            <w:pPr>
              <w:pStyle w:val="Standard"/>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Avvertenza. I soggetti di cui all’art. 80, comma 3 del Codice dei Contratti sono i seguenti: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PER I PROFESSIONISTI SINGOLI:</w:t>
            </w:r>
            <w:r>
              <w:rPr>
                <w:rFonts w:ascii="Verdana" w:eastAsia="Times New Roman" w:hAnsi="Verdana" w:cs="Times New Roman"/>
                <w:sz w:val="20"/>
                <w:szCs w:val="20"/>
                <w:lang w:eastAsia="it-IT"/>
              </w:rPr>
              <w:t xml:space="preserve"> il titolare;</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 xml:space="preserve">PER GLI STUDI ASSOCIATI: </w:t>
            </w:r>
            <w:r>
              <w:rPr>
                <w:rFonts w:ascii="Verdana" w:eastAsia="Times New Roman" w:hAnsi="Verdana" w:cs="Times New Roman"/>
                <w:sz w:val="20"/>
                <w:szCs w:val="20"/>
                <w:lang w:eastAsia="it-IT"/>
              </w:rPr>
              <w:t>tutti gli associati;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PER LE SOCIETÀ IN NOME COLLETTIVO:</w:t>
            </w:r>
            <w:r>
              <w:rPr>
                <w:rFonts w:ascii="Verdana" w:eastAsia="Times New Roman" w:hAnsi="Verdana" w:cs="Times New Roman"/>
                <w:sz w:val="20"/>
                <w:szCs w:val="20"/>
                <w:lang w:eastAsia="it-IT"/>
              </w:rPr>
              <w:t xml:space="preserve"> i soci e i direttori tecnici;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PER LE SOCIETÀ IN ACCOMANDITA SEMPLICE:</w:t>
            </w:r>
            <w:r>
              <w:rPr>
                <w:rFonts w:ascii="Verdana" w:eastAsia="Times New Roman" w:hAnsi="Verdana" w:cs="Times New Roman"/>
                <w:sz w:val="20"/>
                <w:szCs w:val="20"/>
                <w:lang w:eastAsia="it-IT"/>
              </w:rPr>
              <w:t xml:space="preserve"> i soci accomandatari e i direttori tecnici;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 xml:space="preserve">PER GLI ALTRI TIPI </w:t>
            </w:r>
            <w:proofErr w:type="spellStart"/>
            <w:r>
              <w:rPr>
                <w:rFonts w:ascii="Verdana" w:eastAsia="Times New Roman" w:hAnsi="Verdana" w:cs="Times New Roman"/>
                <w:b/>
                <w:bCs/>
                <w:sz w:val="20"/>
                <w:szCs w:val="20"/>
                <w:lang w:eastAsia="it-IT"/>
              </w:rPr>
              <w:t>DI</w:t>
            </w:r>
            <w:proofErr w:type="spellEnd"/>
            <w:r>
              <w:rPr>
                <w:rFonts w:ascii="Verdana" w:eastAsia="Times New Roman" w:hAnsi="Verdana" w:cs="Times New Roman"/>
                <w:b/>
                <w:bCs/>
                <w:sz w:val="20"/>
                <w:szCs w:val="20"/>
                <w:lang w:eastAsia="it-IT"/>
              </w:rPr>
              <w:t xml:space="preserve"> SOCIETÀ O CONSORZIO:</w:t>
            </w:r>
          </w:p>
          <w:p w:rsidR="00686287" w:rsidRDefault="007A5E52">
            <w:pPr>
              <w:pStyle w:val="Standard"/>
              <w:numPr>
                <w:ilvl w:val="0"/>
                <w:numId w:val="8"/>
              </w:numPr>
              <w:tabs>
                <w:tab w:val="left" w:pos="1375"/>
              </w:tabs>
              <w:autoSpaceDE w:val="0"/>
              <w:ind w:left="1388" w:right="25" w:hanging="538"/>
              <w:jc w:val="both"/>
              <w:textAlignment w:val="auto"/>
            </w:pPr>
            <w:r>
              <w:rPr>
                <w:rFonts w:ascii="Verdana" w:eastAsia="Times New Roman" w:hAnsi="Verdana" w:cs="Times New Roman"/>
                <w:sz w:val="20"/>
                <w:szCs w:val="20"/>
                <w:lang w:eastAsia="it-IT"/>
              </w:rPr>
              <w:t>i membri del consiglio di amministrazione cui sia stata conferit</w:t>
            </w:r>
            <w:r>
              <w:rPr>
                <w:rFonts w:ascii="Verdana" w:eastAsia="Times New Roman" w:hAnsi="Verdana" w:cs="Times New Roman"/>
                <w:sz w:val="20"/>
                <w:szCs w:val="20"/>
                <w:lang w:eastAsia="it-IT"/>
              </w:rPr>
              <w:t xml:space="preserve">a la legale rappresentanza, di direzione o di vigilanza, intendendosi </w:t>
            </w:r>
            <w:r>
              <w:rPr>
                <w:rFonts w:ascii="Verdana" w:eastAsia="Times New Roman" w:hAnsi="Verdana" w:cs="Times New Roman"/>
                <w:sz w:val="20"/>
                <w:szCs w:val="20"/>
                <w:u w:val="single"/>
                <w:lang w:eastAsia="it-IT"/>
              </w:rPr>
              <w:t>Presidente del Consiglio di Amministrazione, Amministratore Unico, amministratori delegati</w:t>
            </w:r>
            <w:r>
              <w:rPr>
                <w:rFonts w:ascii="Verdana" w:eastAsia="Times New Roman" w:hAnsi="Verdana" w:cs="Times New Roman"/>
                <w:sz w:val="20"/>
                <w:szCs w:val="20"/>
                <w:lang w:eastAsia="it-IT"/>
              </w:rPr>
              <w:t xml:space="preserve"> anche se titolari di una delega limitata a determinate attività ma che per tali attività confer</w:t>
            </w:r>
            <w:r>
              <w:rPr>
                <w:rFonts w:ascii="Verdana" w:eastAsia="Times New Roman" w:hAnsi="Verdana" w:cs="Times New Roman"/>
                <w:sz w:val="20"/>
                <w:szCs w:val="20"/>
                <w:lang w:eastAsia="it-IT"/>
              </w:rPr>
              <w:t xml:space="preserve">isca poteri di rappresentanza, i </w:t>
            </w:r>
            <w:r>
              <w:rPr>
                <w:rFonts w:ascii="Verdana" w:eastAsia="Times New Roman" w:hAnsi="Verdana" w:cs="Times New Roman"/>
                <w:sz w:val="20"/>
                <w:szCs w:val="20"/>
                <w:u w:val="single"/>
                <w:lang w:eastAsia="it-IT"/>
              </w:rPr>
              <w:t>membri del collegio sindacale</w:t>
            </w:r>
            <w:r>
              <w:rPr>
                <w:rFonts w:ascii="Verdana" w:eastAsia="Times New Roman" w:hAnsi="Verdana" w:cs="Times New Roman"/>
                <w:sz w:val="20"/>
                <w:szCs w:val="20"/>
                <w:lang w:eastAsia="it-IT"/>
              </w:rPr>
              <w:t xml:space="preserve"> nelle società con sistema di amministrazione tradizionale e </w:t>
            </w:r>
            <w:r>
              <w:rPr>
                <w:rFonts w:ascii="Verdana" w:eastAsia="Times New Roman" w:hAnsi="Verdana" w:cs="Times New Roman"/>
                <w:sz w:val="20"/>
                <w:szCs w:val="20"/>
                <w:u w:val="single"/>
                <w:lang w:eastAsia="it-IT"/>
              </w:rPr>
              <w:t>i membri del comitato per il controllo sulla gestione</w:t>
            </w:r>
            <w:r>
              <w:rPr>
                <w:rFonts w:ascii="Verdana" w:eastAsia="Times New Roman" w:hAnsi="Verdana" w:cs="Times New Roman"/>
                <w:sz w:val="20"/>
                <w:szCs w:val="20"/>
                <w:lang w:eastAsia="it-IT"/>
              </w:rPr>
              <w:t xml:space="preserve"> nelle società con sistema di amministrazione monistico, i </w:t>
            </w:r>
            <w:r>
              <w:rPr>
                <w:rFonts w:ascii="Verdana" w:eastAsia="Times New Roman" w:hAnsi="Verdana" w:cs="Times New Roman"/>
                <w:sz w:val="20"/>
                <w:szCs w:val="20"/>
                <w:u w:val="single"/>
                <w:lang w:eastAsia="it-IT"/>
              </w:rPr>
              <w:t xml:space="preserve">membri del consiglio </w:t>
            </w:r>
            <w:r>
              <w:rPr>
                <w:rFonts w:ascii="Verdana" w:eastAsia="Times New Roman" w:hAnsi="Verdana" w:cs="Times New Roman"/>
                <w:sz w:val="20"/>
                <w:szCs w:val="20"/>
                <w:u w:val="single"/>
                <w:lang w:eastAsia="it-IT"/>
              </w:rPr>
              <w:t>di gestione e i membri del consiglio di sorveglianza</w:t>
            </w:r>
            <w:r>
              <w:rPr>
                <w:rFonts w:ascii="Verdana" w:eastAsia="Times New Roman" w:hAnsi="Verdana" w:cs="Times New Roman"/>
                <w:sz w:val="20"/>
                <w:szCs w:val="20"/>
                <w:lang w:eastAsia="it-IT"/>
              </w:rPr>
              <w:t>, nelle società con sistema di amministrazione dualistico.</w:t>
            </w:r>
          </w:p>
          <w:p w:rsidR="00686287" w:rsidRDefault="007A5E52">
            <w:pPr>
              <w:pStyle w:val="Standard"/>
              <w:numPr>
                <w:ilvl w:val="0"/>
                <w:numId w:val="8"/>
              </w:numPr>
              <w:tabs>
                <w:tab w:val="left" w:pos="1375"/>
              </w:tabs>
              <w:autoSpaceDE w:val="0"/>
              <w:ind w:left="1388" w:right="25" w:hanging="538"/>
              <w:jc w:val="both"/>
              <w:textAlignment w:val="auto"/>
            </w:pPr>
            <w:r>
              <w:rPr>
                <w:rFonts w:ascii="Verdana" w:eastAsia="Times New Roman" w:hAnsi="Verdana" w:cs="Times New Roman"/>
                <w:sz w:val="20"/>
                <w:szCs w:val="20"/>
                <w:lang w:eastAsia="it-IT"/>
              </w:rPr>
              <w:t>i soggetti muniti di poteri di rappresentanza, di direzione o di controllo, intendendosi per tali i soggetti che, benché non siano membri degli o</w:t>
            </w:r>
            <w:r>
              <w:rPr>
                <w:rFonts w:ascii="Verdana" w:eastAsia="Times New Roman" w:hAnsi="Verdana" w:cs="Times New Roman"/>
                <w:sz w:val="20"/>
                <w:szCs w:val="20"/>
                <w:lang w:eastAsia="it-IT"/>
              </w:rPr>
              <w:t xml:space="preserve">rgani sociali di amministrazione e controllo, risultino muniti di poteri di rappresentanza (come gli </w:t>
            </w:r>
            <w:r>
              <w:rPr>
                <w:rFonts w:ascii="Verdana" w:eastAsia="Times New Roman" w:hAnsi="Verdana" w:cs="Times New Roman"/>
                <w:sz w:val="20"/>
                <w:szCs w:val="20"/>
                <w:u w:val="single"/>
                <w:lang w:eastAsia="it-IT"/>
              </w:rPr>
              <w:t>institori e i procuratori</w:t>
            </w:r>
            <w:r>
              <w:rPr>
                <w:rFonts w:ascii="Verdana" w:eastAsia="Times New Roman" w:hAnsi="Verdana" w:cs="Times New Roman"/>
                <w:sz w:val="20"/>
                <w:szCs w:val="20"/>
                <w:lang w:eastAsia="it-IT"/>
              </w:rPr>
              <w:t xml:space="preserve"> ad </w:t>
            </w:r>
            <w:proofErr w:type="spellStart"/>
            <w:r>
              <w:rPr>
                <w:rFonts w:ascii="Verdana" w:eastAsia="Times New Roman" w:hAnsi="Verdana" w:cs="Times New Roman"/>
                <w:sz w:val="20"/>
                <w:szCs w:val="20"/>
                <w:lang w:eastAsia="it-IT"/>
              </w:rPr>
              <w:t>negotia</w:t>
            </w:r>
            <w:proofErr w:type="spellEnd"/>
            <w:r>
              <w:rPr>
                <w:rFonts w:ascii="Verdana" w:eastAsia="Times New Roman" w:hAnsi="Verdana" w:cs="Times New Roman"/>
                <w:sz w:val="20"/>
                <w:szCs w:val="20"/>
                <w:lang w:eastAsia="it-IT"/>
              </w:rPr>
              <w:t xml:space="preserve">), di direzione (come i </w:t>
            </w:r>
            <w:r>
              <w:rPr>
                <w:rFonts w:ascii="Verdana" w:eastAsia="Times New Roman" w:hAnsi="Verdana" w:cs="Times New Roman"/>
                <w:sz w:val="20"/>
                <w:szCs w:val="20"/>
                <w:u w:val="single"/>
                <w:lang w:eastAsia="it-IT"/>
              </w:rPr>
              <w:t xml:space="preserve">dipendenti e i professionisti ai quali siano stati conferiti significativi poteri di direzione </w:t>
            </w:r>
            <w:r>
              <w:rPr>
                <w:rFonts w:ascii="Verdana" w:eastAsia="Times New Roman" w:hAnsi="Verdana" w:cs="Times New Roman"/>
                <w:sz w:val="20"/>
                <w:szCs w:val="20"/>
                <w:u w:val="single"/>
                <w:lang w:eastAsia="it-IT"/>
              </w:rPr>
              <w:t>e gestione dell’impresa</w:t>
            </w:r>
            <w:r>
              <w:rPr>
                <w:rFonts w:ascii="Verdana" w:eastAsia="Times New Roman" w:hAnsi="Verdana" w:cs="Times New Roman"/>
                <w:sz w:val="20"/>
                <w:szCs w:val="20"/>
                <w:lang w:eastAsia="it-IT"/>
              </w:rPr>
              <w:t xml:space="preserve">) o di controllo (come il </w:t>
            </w:r>
            <w:r>
              <w:rPr>
                <w:rFonts w:ascii="Verdana" w:eastAsia="Times New Roman" w:hAnsi="Verdana" w:cs="Times New Roman"/>
                <w:sz w:val="20"/>
                <w:szCs w:val="20"/>
                <w:u w:val="single"/>
                <w:lang w:eastAsia="it-IT"/>
              </w:rPr>
              <w:t>revisore contabile e l’Organismo di Vigilanza</w:t>
            </w:r>
            <w:r>
              <w:rPr>
                <w:rFonts w:ascii="Verdana" w:eastAsia="Times New Roman" w:hAnsi="Verdana" w:cs="Times New Roman"/>
                <w:sz w:val="20"/>
                <w:szCs w:val="20"/>
                <w:lang w:eastAsia="it-IT"/>
              </w:rPr>
              <w:t xml:space="preserve"> di cui all’art. 6 del D. </w:t>
            </w:r>
            <w:proofErr w:type="spellStart"/>
            <w:r>
              <w:rPr>
                <w:rFonts w:ascii="Verdana" w:eastAsia="Times New Roman" w:hAnsi="Verdana" w:cs="Times New Roman"/>
                <w:sz w:val="20"/>
                <w:szCs w:val="20"/>
                <w:lang w:eastAsia="it-IT"/>
              </w:rPr>
              <w:t>Lgs</w:t>
            </w:r>
            <w:proofErr w:type="spellEnd"/>
            <w:r>
              <w:rPr>
                <w:rFonts w:ascii="Verdana" w:eastAsia="Times New Roman" w:hAnsi="Verdana" w:cs="Times New Roman"/>
                <w:sz w:val="20"/>
                <w:szCs w:val="20"/>
                <w:lang w:eastAsia="it-IT"/>
              </w:rPr>
              <w:t>. n. 231/2001 cui sia affidato il compito di vigilare sul funzionamento e sull’osservanza dei modelli di organizzazione e di gestione</w:t>
            </w:r>
            <w:r>
              <w:rPr>
                <w:rFonts w:ascii="Verdana" w:eastAsia="Times New Roman" w:hAnsi="Verdana" w:cs="Times New Roman"/>
                <w:sz w:val="20"/>
                <w:szCs w:val="20"/>
                <w:lang w:eastAsia="it-IT"/>
              </w:rPr>
              <w:t xml:space="preserve"> idonei a prevenire reati). Non deve invece essere indicata una eventuale società di revisione esterna, trattandosi di soggetto giuridico distinto dall’operatore economico concorrente.</w:t>
            </w:r>
          </w:p>
          <w:p w:rsidR="00686287" w:rsidRDefault="007A5E52">
            <w:pPr>
              <w:pStyle w:val="Standard"/>
              <w:numPr>
                <w:ilvl w:val="0"/>
                <w:numId w:val="8"/>
              </w:numPr>
              <w:tabs>
                <w:tab w:val="left" w:pos="1375"/>
              </w:tabs>
              <w:autoSpaceDE w:val="0"/>
              <w:ind w:left="1388" w:right="25" w:hanging="538"/>
              <w:jc w:val="both"/>
              <w:textAlignment w:val="auto"/>
            </w:pPr>
            <w:r>
              <w:rPr>
                <w:rFonts w:ascii="Verdana" w:eastAsia="Times New Roman" w:hAnsi="Verdana" w:cs="Times New Roman"/>
                <w:sz w:val="20"/>
                <w:szCs w:val="20"/>
                <w:lang w:eastAsia="it-IT"/>
              </w:rPr>
              <w:t xml:space="preserve">i </w:t>
            </w:r>
            <w:r>
              <w:rPr>
                <w:rFonts w:ascii="Verdana" w:eastAsia="Times New Roman" w:hAnsi="Verdana" w:cs="Times New Roman"/>
                <w:sz w:val="20"/>
                <w:szCs w:val="20"/>
                <w:u w:val="single"/>
                <w:lang w:eastAsia="it-IT"/>
              </w:rPr>
              <w:t>direttori tecnici e il socio unico persona fisica</w:t>
            </w:r>
            <w:r>
              <w:rPr>
                <w:rFonts w:ascii="Verdana" w:eastAsia="Times New Roman" w:hAnsi="Verdana" w:cs="Times New Roman"/>
                <w:sz w:val="20"/>
                <w:szCs w:val="20"/>
                <w:lang w:eastAsia="it-IT"/>
              </w:rPr>
              <w:t>,</w:t>
            </w:r>
          </w:p>
          <w:p w:rsidR="00686287" w:rsidRDefault="007A5E52">
            <w:pPr>
              <w:pStyle w:val="Standard"/>
              <w:numPr>
                <w:ilvl w:val="0"/>
                <w:numId w:val="8"/>
              </w:numPr>
              <w:tabs>
                <w:tab w:val="left" w:pos="1375"/>
              </w:tabs>
              <w:autoSpaceDE w:val="0"/>
              <w:ind w:left="1388" w:right="25" w:hanging="538"/>
              <w:jc w:val="both"/>
              <w:textAlignment w:val="auto"/>
            </w:pPr>
            <w:r>
              <w:rPr>
                <w:rFonts w:ascii="Verdana" w:eastAsia="Times New Roman" w:hAnsi="Verdana" w:cs="Times New Roman"/>
                <w:sz w:val="20"/>
                <w:szCs w:val="20"/>
                <w:lang w:eastAsia="it-IT"/>
              </w:rPr>
              <w:t xml:space="preserve">il </w:t>
            </w:r>
            <w:r>
              <w:rPr>
                <w:rFonts w:ascii="Verdana" w:eastAsia="Times New Roman" w:hAnsi="Verdana" w:cs="Times New Roman"/>
                <w:sz w:val="20"/>
                <w:szCs w:val="20"/>
                <w:u w:val="single"/>
                <w:lang w:eastAsia="it-IT"/>
              </w:rPr>
              <w:t>socio di maggio</w:t>
            </w:r>
            <w:r>
              <w:rPr>
                <w:rFonts w:ascii="Verdana" w:eastAsia="Times New Roman" w:hAnsi="Verdana" w:cs="Times New Roman"/>
                <w:sz w:val="20"/>
                <w:szCs w:val="20"/>
                <w:u w:val="single"/>
                <w:lang w:eastAsia="it-IT"/>
              </w:rPr>
              <w:t>ranza</w:t>
            </w:r>
            <w:r>
              <w:rPr>
                <w:rFonts w:ascii="Verdana" w:eastAsia="Times New Roman" w:hAnsi="Verdana" w:cs="Times New Roman"/>
                <w:sz w:val="20"/>
                <w:szCs w:val="20"/>
                <w:lang w:eastAsia="it-IT"/>
              </w:rPr>
              <w:t xml:space="preserve"> in caso di società con meno di quattro soci;</w:t>
            </w:r>
          </w:p>
          <w:p w:rsidR="00686287" w:rsidRDefault="007A5E52">
            <w:pPr>
              <w:pStyle w:val="Standard"/>
              <w:numPr>
                <w:ilvl w:val="0"/>
                <w:numId w:val="7"/>
              </w:numPr>
              <w:jc w:val="both"/>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PER TUTTI I PARTECIPANTI:</w:t>
            </w:r>
          </w:p>
          <w:p w:rsidR="00686287" w:rsidRDefault="007A5E52">
            <w:pPr>
              <w:pStyle w:val="Standard"/>
              <w:numPr>
                <w:ilvl w:val="0"/>
                <w:numId w:val="8"/>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i soggetti cessati dalla carica nell'anno antecedente la data di pubblicazione del bando di gara;</w:t>
            </w:r>
          </w:p>
          <w:p w:rsidR="00686287" w:rsidRDefault="007A5E52">
            <w:pPr>
              <w:pStyle w:val="Standard"/>
              <w:numPr>
                <w:ilvl w:val="0"/>
                <w:numId w:val="8"/>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i firmatari dei documenti presentati in gara.</w:t>
            </w: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C.2 </w:t>
      </w:r>
      <w:r>
        <w:rPr>
          <w:rFonts w:ascii="Verdana" w:eastAsia="Times New Roman" w:hAnsi="Verdana" w:cs="Times New Roman"/>
          <w:sz w:val="20"/>
          <w:szCs w:val="20"/>
          <w:lang w:eastAsia="it-IT"/>
        </w:rPr>
        <w:t xml:space="preserve">– di indicare nel dettaglio </w:t>
      </w:r>
      <w:r>
        <w:rPr>
          <w:rFonts w:ascii="Verdana" w:eastAsia="Times New Roman" w:hAnsi="Verdana" w:cs="Times New Roman"/>
          <w:sz w:val="20"/>
          <w:szCs w:val="20"/>
          <w:lang w:eastAsia="it-IT"/>
        </w:rPr>
        <w:t>le condanne penali riportate dai soggetti di cui al punto C.1</w:t>
      </w:r>
    </w:p>
    <w:tbl>
      <w:tblPr>
        <w:tblW w:w="9630" w:type="dxa"/>
        <w:tblInd w:w="70" w:type="dxa"/>
        <w:tblLayout w:type="fixed"/>
        <w:tblCellMar>
          <w:left w:w="10" w:type="dxa"/>
          <w:right w:w="10" w:type="dxa"/>
        </w:tblCellMar>
        <w:tblLook w:val="04A0"/>
      </w:tblPr>
      <w:tblGrid>
        <w:gridCol w:w="3236"/>
        <w:gridCol w:w="3236"/>
        <w:gridCol w:w="3158"/>
      </w:tblGrid>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75" w:right="7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Nome e cognome</w:t>
            </w: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165"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Data della  condanna</w:t>
            </w: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Reato (norme violate)</w:t>
            </w: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284" w:hanging="284"/>
              <w:jc w:val="center"/>
              <w:textAlignment w:val="auto"/>
              <w:rPr>
                <w:rFonts w:ascii="Verdana" w:eastAsia="Times New Roman" w:hAnsi="Verdana" w:cs="Times New Roman"/>
                <w:sz w:val="18"/>
                <w:szCs w:val="18"/>
                <w:lang w:eastAsia="it-IT"/>
              </w:rPr>
            </w:pP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105" w:right="285"/>
              <w:jc w:val="center"/>
              <w:textAlignment w:val="auto"/>
              <w:rPr>
                <w:rFonts w:ascii="Verdana" w:eastAsia="Times New Roman" w:hAnsi="Verdana" w:cs="Times New Roman"/>
                <w:sz w:val="18"/>
                <w:szCs w:val="18"/>
                <w:lang w:eastAsia="it-IT"/>
              </w:rPr>
            </w:pP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Pena comminata</w:t>
            </w: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Ricorsi tuttora pendenti o termini per ricorrere</w:t>
            </w: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Pena accessoria incapacità di contrarre con la P.A.</w:t>
            </w: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textAlignment w:val="auto"/>
            </w:pPr>
            <w:r>
              <w:rPr>
                <w:rFonts w:ascii="Wingdings" w:eastAsia="Wingdings" w:hAnsi="Wingdings" w:cs="Wingdings"/>
                <w:sz w:val="18"/>
                <w:szCs w:val="18"/>
                <w:lang w:eastAsia="it-IT"/>
              </w:rPr>
              <w:t></w:t>
            </w:r>
            <w:r>
              <w:rPr>
                <w:rFonts w:ascii="Verdana" w:eastAsia="Times New Roman" w:hAnsi="Verdana" w:cs="Times New Roman"/>
                <w:sz w:val="18"/>
                <w:szCs w:val="18"/>
                <w:lang w:eastAsia="it-IT"/>
              </w:rPr>
              <w:t xml:space="preserve"> Sì, fino </w:t>
            </w:r>
            <w:r>
              <w:rPr>
                <w:rFonts w:ascii="Verdana" w:eastAsia="Times New Roman" w:hAnsi="Verdana" w:cs="Times New Roman"/>
                <w:sz w:val="18"/>
                <w:szCs w:val="18"/>
                <w:lang w:eastAsia="it-IT"/>
              </w:rPr>
              <w:t>al __________</w:t>
            </w:r>
          </w:p>
          <w:p w:rsidR="00686287" w:rsidRDefault="007A5E52">
            <w:pPr>
              <w:pStyle w:val="Standard"/>
              <w:autoSpaceDE w:val="0"/>
              <w:textAlignment w:val="auto"/>
            </w:pPr>
            <w:r>
              <w:rPr>
                <w:rFonts w:ascii="Wingdings" w:eastAsia="Wingdings" w:hAnsi="Wingdings" w:cs="Wingdings"/>
                <w:sz w:val="18"/>
                <w:szCs w:val="18"/>
                <w:lang w:eastAsia="it-IT"/>
              </w:rPr>
              <w:t></w:t>
            </w:r>
            <w:r>
              <w:rPr>
                <w:rFonts w:ascii="Verdana" w:eastAsia="Times New Roman" w:hAnsi="Verdana" w:cs="Times New Roman"/>
                <w:sz w:val="18"/>
                <w:szCs w:val="18"/>
                <w:lang w:eastAsia="it-IT"/>
              </w:rPr>
              <w:t xml:space="preserve"> No</w:t>
            </w: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sz w:val="20"/>
          <w:szCs w:val="20"/>
          <w:lang w:eastAsia="it-IT"/>
        </w:rPr>
      </w:pPr>
    </w:p>
    <w:tbl>
      <w:tblPr>
        <w:tblW w:w="9630" w:type="dxa"/>
        <w:tblInd w:w="70" w:type="dxa"/>
        <w:tblLayout w:type="fixed"/>
        <w:tblCellMar>
          <w:left w:w="10" w:type="dxa"/>
          <w:right w:w="10" w:type="dxa"/>
        </w:tblCellMar>
        <w:tblLook w:val="04A0"/>
      </w:tblPr>
      <w:tblGrid>
        <w:gridCol w:w="3236"/>
        <w:gridCol w:w="3236"/>
        <w:gridCol w:w="3158"/>
      </w:tblGrid>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75" w:right="7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Nome e cognome</w:t>
            </w: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165"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Data della  condanna</w:t>
            </w: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Reato (norme violate)</w:t>
            </w: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284" w:hanging="284"/>
              <w:jc w:val="center"/>
              <w:textAlignment w:val="auto"/>
              <w:rPr>
                <w:rFonts w:ascii="Verdana" w:eastAsia="Times New Roman" w:hAnsi="Verdana" w:cs="Times New Roman"/>
                <w:sz w:val="18"/>
                <w:szCs w:val="18"/>
                <w:lang w:eastAsia="it-IT"/>
              </w:rPr>
            </w:pP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105" w:right="285"/>
              <w:jc w:val="center"/>
              <w:textAlignment w:val="auto"/>
              <w:rPr>
                <w:rFonts w:ascii="Verdana" w:eastAsia="Times New Roman" w:hAnsi="Verdana" w:cs="Times New Roman"/>
                <w:sz w:val="18"/>
                <w:szCs w:val="18"/>
                <w:lang w:eastAsia="it-IT"/>
              </w:rPr>
            </w:pP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Pena comminata</w:t>
            </w: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Ricorsi tuttora pendenti o termini per ricorrere</w:t>
            </w: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Pena accessoria incapacità di contrarre con la P.A.</w:t>
            </w: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textAlignment w:val="auto"/>
            </w:pPr>
            <w:r>
              <w:rPr>
                <w:rFonts w:ascii="Wingdings" w:eastAsia="Wingdings" w:hAnsi="Wingdings" w:cs="Wingdings"/>
                <w:sz w:val="18"/>
                <w:szCs w:val="18"/>
                <w:lang w:eastAsia="it-IT"/>
              </w:rPr>
              <w:t></w:t>
            </w:r>
            <w:r>
              <w:rPr>
                <w:rFonts w:ascii="Verdana" w:eastAsia="Times New Roman" w:hAnsi="Verdana" w:cs="Times New Roman"/>
                <w:sz w:val="18"/>
                <w:szCs w:val="18"/>
                <w:lang w:eastAsia="it-IT"/>
              </w:rPr>
              <w:t xml:space="preserve"> Sì, fino al __________</w:t>
            </w:r>
          </w:p>
          <w:p w:rsidR="00686287" w:rsidRDefault="007A5E52">
            <w:pPr>
              <w:pStyle w:val="Standard"/>
              <w:autoSpaceDE w:val="0"/>
              <w:textAlignment w:val="auto"/>
            </w:pPr>
            <w:r>
              <w:rPr>
                <w:rFonts w:ascii="Wingdings" w:eastAsia="Wingdings" w:hAnsi="Wingdings" w:cs="Wingdings"/>
                <w:sz w:val="18"/>
                <w:szCs w:val="18"/>
                <w:lang w:eastAsia="it-IT"/>
              </w:rPr>
              <w:t></w:t>
            </w:r>
            <w:r>
              <w:rPr>
                <w:rFonts w:ascii="Verdana" w:eastAsia="Times New Roman" w:hAnsi="Verdana" w:cs="Times New Roman"/>
                <w:sz w:val="18"/>
                <w:szCs w:val="18"/>
                <w:lang w:eastAsia="it-IT"/>
              </w:rPr>
              <w:t xml:space="preserve"> No</w:t>
            </w: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sz w:val="20"/>
          <w:szCs w:val="20"/>
          <w:lang w:eastAsia="it-IT"/>
        </w:rPr>
      </w:pPr>
    </w:p>
    <w:tbl>
      <w:tblPr>
        <w:tblW w:w="9630" w:type="dxa"/>
        <w:tblInd w:w="70" w:type="dxa"/>
        <w:tblLayout w:type="fixed"/>
        <w:tblCellMar>
          <w:left w:w="10" w:type="dxa"/>
          <w:right w:w="10" w:type="dxa"/>
        </w:tblCellMar>
        <w:tblLook w:val="04A0"/>
      </w:tblPr>
      <w:tblGrid>
        <w:gridCol w:w="3236"/>
        <w:gridCol w:w="3236"/>
        <w:gridCol w:w="3158"/>
      </w:tblGrid>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75" w:right="7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Nome e cognome</w:t>
            </w: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165"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Data</w:t>
            </w:r>
            <w:r>
              <w:rPr>
                <w:rFonts w:ascii="Verdana" w:eastAsia="Times New Roman" w:hAnsi="Verdana" w:cs="Times New Roman"/>
                <w:sz w:val="18"/>
                <w:szCs w:val="18"/>
                <w:lang w:eastAsia="it-IT"/>
              </w:rPr>
              <w:t xml:space="preserve"> della  condanna</w:t>
            </w: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Reato (norme violate)</w:t>
            </w:r>
          </w:p>
        </w:tc>
      </w:tr>
      <w:tr w:rsidR="00686287" w:rsidTr="00686287">
        <w:tblPrEx>
          <w:tblCellMar>
            <w:top w:w="0" w:type="dxa"/>
            <w:bottom w:w="0" w:type="dxa"/>
          </w:tblCellMar>
        </w:tblPrEx>
        <w:trPr>
          <w:cantSplit/>
          <w:trHeight w:val="431"/>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284" w:hanging="284"/>
              <w:jc w:val="center"/>
              <w:textAlignment w:val="auto"/>
              <w:rPr>
                <w:rFonts w:ascii="Verdana" w:eastAsia="Times New Roman" w:hAnsi="Verdana" w:cs="Times New Roman"/>
                <w:sz w:val="18"/>
                <w:szCs w:val="18"/>
                <w:lang w:eastAsia="it-IT"/>
              </w:rPr>
            </w:pP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105" w:right="285"/>
              <w:jc w:val="center"/>
              <w:textAlignment w:val="auto"/>
              <w:rPr>
                <w:rFonts w:ascii="Verdana" w:eastAsia="Times New Roman" w:hAnsi="Verdana" w:cs="Times New Roman"/>
                <w:sz w:val="18"/>
                <w:szCs w:val="18"/>
                <w:lang w:eastAsia="it-IT"/>
              </w:rPr>
            </w:pP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Pena comminata</w:t>
            </w: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Ricorsi tuttora pendenti o termini per ricorrere</w:t>
            </w: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Pena accessoria incapacità di contrarre con la P.A.</w:t>
            </w:r>
          </w:p>
        </w:tc>
      </w:tr>
      <w:tr w:rsidR="00686287" w:rsidTr="00686287">
        <w:tblPrEx>
          <w:tblCellMar>
            <w:top w:w="0" w:type="dxa"/>
            <w:bottom w:w="0" w:type="dxa"/>
          </w:tblCellMar>
        </w:tblPrEx>
        <w:trPr>
          <w:cantSplit/>
          <w:trHeight w:val="458"/>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158"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textAlignment w:val="auto"/>
            </w:pPr>
            <w:r>
              <w:rPr>
                <w:rFonts w:ascii="Wingdings" w:eastAsia="Wingdings" w:hAnsi="Wingdings" w:cs="Wingdings"/>
                <w:sz w:val="18"/>
                <w:szCs w:val="18"/>
                <w:lang w:eastAsia="it-IT"/>
              </w:rPr>
              <w:t></w:t>
            </w:r>
            <w:r>
              <w:rPr>
                <w:rFonts w:ascii="Verdana" w:eastAsia="Times New Roman" w:hAnsi="Verdana" w:cs="Times New Roman"/>
                <w:sz w:val="18"/>
                <w:szCs w:val="18"/>
                <w:lang w:eastAsia="it-IT"/>
              </w:rPr>
              <w:t xml:space="preserve"> Sì, fino al __________</w:t>
            </w:r>
          </w:p>
          <w:p w:rsidR="00686287" w:rsidRDefault="007A5E52">
            <w:pPr>
              <w:pStyle w:val="Standard"/>
              <w:autoSpaceDE w:val="0"/>
              <w:textAlignment w:val="auto"/>
            </w:pPr>
            <w:r>
              <w:rPr>
                <w:rFonts w:ascii="Wingdings" w:eastAsia="Wingdings" w:hAnsi="Wingdings" w:cs="Wingdings"/>
                <w:sz w:val="18"/>
                <w:szCs w:val="18"/>
                <w:lang w:eastAsia="it-IT"/>
              </w:rPr>
              <w:t></w:t>
            </w:r>
            <w:r>
              <w:rPr>
                <w:rFonts w:ascii="Verdana" w:eastAsia="Times New Roman" w:hAnsi="Verdana" w:cs="Times New Roman"/>
                <w:sz w:val="18"/>
                <w:szCs w:val="18"/>
                <w:lang w:eastAsia="it-IT"/>
              </w:rPr>
              <w:t xml:space="preserve"> No</w:t>
            </w: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C.3 – Misure di prevenzione e divieti previsti dal Codice </w:t>
      </w:r>
      <w:r>
        <w:rPr>
          <w:rFonts w:ascii="Verdana" w:eastAsia="Times New Roman" w:hAnsi="Verdana" w:cs="Times New Roman"/>
          <w:b/>
          <w:bCs/>
          <w:sz w:val="20"/>
          <w:szCs w:val="20"/>
          <w:lang w:eastAsia="it-IT"/>
        </w:rPr>
        <w:t xml:space="preserve">antimafia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t xml:space="preserve">che i soggetti di cui all’art. 85 del D.lgs. 159/2011 NON hanno subito l'applicazione di misure di prevenzione previste dall'art. 6 del D.lgs. 159/2011 o applicazione di divieti in via provvisoria di cui </w:t>
      </w:r>
      <w:r>
        <w:rPr>
          <w:rFonts w:ascii="Verdana" w:eastAsia="Wingdings" w:hAnsi="Verdana" w:cs="Wingdings"/>
          <w:sz w:val="20"/>
          <w:szCs w:val="20"/>
          <w:lang w:eastAsia="it-IT"/>
        </w:rPr>
        <w:t>all'art. 67 comma 3 del D.lgs. 159/2011 e non hanno procedimenti di applicazione tuttora in corso;</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 xml:space="preserve">che nei confronti dei soggetti di cui </w:t>
      </w:r>
      <w:r>
        <w:rPr>
          <w:rFonts w:ascii="Verdana" w:eastAsia="Wingdings" w:hAnsi="Verdana" w:cs="Wingdings"/>
          <w:sz w:val="20"/>
          <w:szCs w:val="20"/>
          <w:lang w:eastAsia="it-IT"/>
        </w:rPr>
        <w:t xml:space="preserve">all’art. 85 del D.lgs. 159/2011 </w:t>
      </w:r>
      <w:r>
        <w:rPr>
          <w:rFonts w:ascii="Verdana" w:eastAsia="Times New Roman" w:hAnsi="Verdana" w:cs="Times New Roman"/>
          <w:sz w:val="20"/>
          <w:szCs w:val="20"/>
          <w:lang w:eastAsia="it-IT"/>
        </w:rPr>
        <w:t>sono state applicate le misure di prevenzione e/o i divieti indicati al punto C.4;</w:t>
      </w:r>
    </w:p>
    <w:tbl>
      <w:tblPr>
        <w:tblW w:w="9638" w:type="dxa"/>
        <w:tblInd w:w="55" w:type="dxa"/>
        <w:tblLayout w:type="fixed"/>
        <w:tblCellMar>
          <w:left w:w="10" w:type="dxa"/>
          <w:right w:w="10" w:type="dxa"/>
        </w:tblCellMar>
        <w:tblLook w:val="04A0"/>
      </w:tblPr>
      <w:tblGrid>
        <w:gridCol w:w="9638"/>
      </w:tblGrid>
      <w:tr w:rsidR="00686287" w:rsidTr="00686287">
        <w:tblPrEx>
          <w:tblCellMar>
            <w:top w:w="0" w:type="dxa"/>
            <w:bottom w:w="0" w:type="dxa"/>
          </w:tblCellMar>
        </w:tblPrEx>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86287" w:rsidRDefault="007A5E52">
            <w:pPr>
              <w:pStyle w:val="Standard"/>
              <w:autoSpaceDE w:val="0"/>
              <w:jc w:val="both"/>
              <w:textAlignment w:val="auto"/>
            </w:pPr>
            <w:r>
              <w:rPr>
                <w:rFonts w:ascii="Verdana" w:eastAsia="Times New Roman" w:hAnsi="Verdana" w:cs="Times New Roman"/>
                <w:sz w:val="20"/>
                <w:szCs w:val="20"/>
                <w:lang w:eastAsia="it-IT"/>
              </w:rPr>
              <w:t>Av</w:t>
            </w:r>
            <w:r>
              <w:rPr>
                <w:rFonts w:ascii="Verdana" w:eastAsia="Times New Roman" w:hAnsi="Verdana" w:cs="Times New Roman"/>
                <w:sz w:val="20"/>
                <w:szCs w:val="20"/>
                <w:lang w:eastAsia="it-IT"/>
              </w:rPr>
              <w:t xml:space="preserve">vertenza. I soggetti di cui all’art. </w:t>
            </w:r>
            <w:r>
              <w:rPr>
                <w:rFonts w:ascii="Verdana" w:eastAsia="Wingdings" w:hAnsi="Verdana" w:cs="Wingdings"/>
                <w:sz w:val="20"/>
                <w:szCs w:val="20"/>
                <w:lang w:eastAsia="it-IT"/>
              </w:rPr>
              <w:t>85 del D.lgs. 159/2011</w:t>
            </w:r>
            <w:r>
              <w:rPr>
                <w:rFonts w:ascii="Verdana" w:eastAsia="Times New Roman" w:hAnsi="Verdana" w:cs="Times New Roman"/>
                <w:sz w:val="20"/>
                <w:szCs w:val="20"/>
                <w:lang w:eastAsia="it-IT"/>
              </w:rPr>
              <w:t xml:space="preserve"> sono i seguenti: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PER I PROFESSIONISTI SINGOLI:</w:t>
            </w:r>
            <w:r>
              <w:rPr>
                <w:rFonts w:ascii="Verdana" w:eastAsia="Times New Roman" w:hAnsi="Verdana" w:cs="Times New Roman"/>
                <w:sz w:val="20"/>
                <w:szCs w:val="20"/>
                <w:lang w:eastAsia="it-IT"/>
              </w:rPr>
              <w:t xml:space="preserve"> il titolare;</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 xml:space="preserve">PER GLI STUDI ASSOCIATI: </w:t>
            </w:r>
            <w:r>
              <w:rPr>
                <w:rFonts w:ascii="Verdana" w:eastAsia="Times New Roman" w:hAnsi="Verdana" w:cs="Times New Roman"/>
                <w:sz w:val="20"/>
                <w:szCs w:val="20"/>
                <w:lang w:eastAsia="it-IT"/>
              </w:rPr>
              <w:t>tutti gli associati;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PER LE SOCIETÀ SEMPLICI E IN NOME COLLETTIVO:</w:t>
            </w:r>
            <w:r>
              <w:rPr>
                <w:rFonts w:ascii="Verdana" w:eastAsia="Times New Roman" w:hAnsi="Verdana" w:cs="Times New Roman"/>
                <w:sz w:val="20"/>
                <w:szCs w:val="20"/>
                <w:lang w:eastAsia="it-IT"/>
              </w:rPr>
              <w:t xml:space="preserve"> i soci e i direttori tecnici;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PER LE SOCIETÀ</w:t>
            </w:r>
            <w:r>
              <w:rPr>
                <w:rFonts w:ascii="Verdana" w:eastAsia="Times New Roman" w:hAnsi="Verdana" w:cs="Times New Roman"/>
                <w:b/>
                <w:bCs/>
                <w:sz w:val="20"/>
                <w:szCs w:val="20"/>
                <w:lang w:eastAsia="it-IT"/>
              </w:rPr>
              <w:t xml:space="preserve"> IN ACCOMANDITA SEMPLICE:</w:t>
            </w:r>
            <w:r>
              <w:rPr>
                <w:rFonts w:ascii="Verdana" w:eastAsia="Times New Roman" w:hAnsi="Verdana" w:cs="Times New Roman"/>
                <w:sz w:val="20"/>
                <w:szCs w:val="20"/>
                <w:lang w:eastAsia="it-IT"/>
              </w:rPr>
              <w:t xml:space="preserve"> i soci accomandatari o i direttori tecnici;</w:t>
            </w:r>
          </w:p>
          <w:p w:rsidR="00686287" w:rsidRDefault="007A5E52">
            <w:pPr>
              <w:pStyle w:val="Standard"/>
              <w:numPr>
                <w:ilvl w:val="0"/>
                <w:numId w:val="7"/>
              </w:numPr>
              <w:autoSpaceDE w:val="0"/>
              <w:jc w:val="both"/>
              <w:textAlignment w:val="auto"/>
            </w:pPr>
            <w:r>
              <w:rPr>
                <w:rFonts w:ascii="Verdana" w:eastAsia="Times New Roman" w:hAnsi="Verdana" w:cs="Times New Roman"/>
                <w:b/>
                <w:bCs/>
                <w:sz w:val="20"/>
                <w:szCs w:val="20"/>
                <w:lang w:eastAsia="it-IT"/>
              </w:rPr>
              <w:t xml:space="preserve">PER GLI ALTRI TIPI </w:t>
            </w:r>
            <w:proofErr w:type="spellStart"/>
            <w:r>
              <w:rPr>
                <w:rFonts w:ascii="Verdana" w:eastAsia="Times New Roman" w:hAnsi="Verdana" w:cs="Times New Roman"/>
                <w:b/>
                <w:bCs/>
                <w:sz w:val="20"/>
                <w:szCs w:val="20"/>
                <w:lang w:eastAsia="it-IT"/>
              </w:rPr>
              <w:t>DI</w:t>
            </w:r>
            <w:proofErr w:type="spellEnd"/>
            <w:r>
              <w:rPr>
                <w:rFonts w:ascii="Verdana" w:eastAsia="Times New Roman" w:hAnsi="Verdana" w:cs="Times New Roman"/>
                <w:b/>
                <w:bCs/>
                <w:sz w:val="20"/>
                <w:szCs w:val="20"/>
                <w:lang w:eastAsia="it-IT"/>
              </w:rPr>
              <w:t xml:space="preserve"> SOCIETÀ O CONSORZIO:</w:t>
            </w:r>
          </w:p>
          <w:p w:rsidR="00686287" w:rsidRDefault="007A5E52">
            <w:pPr>
              <w:pStyle w:val="Standard"/>
              <w:numPr>
                <w:ilvl w:val="0"/>
                <w:numId w:val="9"/>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per le società di capitali anche consortili ai sensi dell'articolo 2615-ter del codice civile, per le società cooperative, di consorzi </w:t>
            </w:r>
            <w:r>
              <w:rPr>
                <w:rFonts w:ascii="Verdana" w:eastAsia="Times New Roman" w:hAnsi="Verdana" w:cs="Times New Roman"/>
                <w:sz w:val="20"/>
                <w:szCs w:val="20"/>
                <w:lang w:eastAsia="it-IT"/>
              </w:rPr>
              <w:t>cooperativi, per i consorzi di cui al libro V, titolo X, capo II, sezione II, del codice civile, al legale rappresentante e agli eventuali altri componenti l'organo di amministrazione, nonché a ciascuno dei consorziati che nei consorzi e nelle società cons</w:t>
            </w:r>
            <w:r>
              <w:rPr>
                <w:rFonts w:ascii="Verdana" w:eastAsia="Times New Roman" w:hAnsi="Verdana" w:cs="Times New Roman"/>
                <w:sz w:val="20"/>
                <w:szCs w:val="20"/>
                <w:lang w:eastAsia="it-IT"/>
              </w:rPr>
              <w:t>ortili detenga una partecipazione superiore al 10 per cento oppure detenga una partecipazione inferiore al 10 per cento e che abbia stipulato un patto parasociale riferibile a una partecipazione pari o superiore al 10 per cento, ed ai soci o consorziati pe</w:t>
            </w:r>
            <w:r>
              <w:rPr>
                <w:rFonts w:ascii="Verdana" w:eastAsia="Times New Roman" w:hAnsi="Verdana" w:cs="Times New Roman"/>
                <w:sz w:val="20"/>
                <w:szCs w:val="20"/>
                <w:lang w:eastAsia="it-IT"/>
              </w:rPr>
              <w:t>r conto dei quali le società consortili o i consorzi operino in modo esclusivo nei confronti della pubblica amministrazione;</w:t>
            </w:r>
          </w:p>
          <w:p w:rsidR="00686287" w:rsidRDefault="007A5E52">
            <w:pPr>
              <w:pStyle w:val="Standard"/>
              <w:numPr>
                <w:ilvl w:val="0"/>
                <w:numId w:val="9"/>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per le società di capitali, anche al socio di maggioranza in caso di società con un numero di soci pari o inferiore a quattro, ovve</w:t>
            </w:r>
            <w:r>
              <w:rPr>
                <w:rFonts w:ascii="Verdana" w:eastAsia="Times New Roman" w:hAnsi="Verdana" w:cs="Times New Roman"/>
                <w:sz w:val="20"/>
                <w:szCs w:val="20"/>
                <w:lang w:eastAsia="it-IT"/>
              </w:rPr>
              <w:t>ro al socio in caso di società con socio unico;</w:t>
            </w:r>
          </w:p>
          <w:p w:rsidR="00686287" w:rsidRDefault="007A5E52">
            <w:pPr>
              <w:pStyle w:val="Standard"/>
              <w:numPr>
                <w:ilvl w:val="0"/>
                <w:numId w:val="9"/>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i direttori tecnici;</w:t>
            </w:r>
          </w:p>
          <w:p w:rsidR="00686287" w:rsidRDefault="007A5E52">
            <w:pPr>
              <w:pStyle w:val="Standard"/>
              <w:numPr>
                <w:ilvl w:val="0"/>
                <w:numId w:val="7"/>
              </w:numPr>
              <w:jc w:val="both"/>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PER TUTTI I PARTECIPANTI:</w:t>
            </w:r>
          </w:p>
          <w:p w:rsidR="00686287" w:rsidRDefault="007A5E52">
            <w:pPr>
              <w:pStyle w:val="Standard"/>
              <w:numPr>
                <w:ilvl w:val="0"/>
                <w:numId w:val="9"/>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i soggetti membri del collegio sindacale o, nei casi contemplati dall'articolo 2477 del codice civile, al sindaco, nonché ai soggetti che svolgono i compiti di </w:t>
            </w:r>
            <w:r>
              <w:rPr>
                <w:rFonts w:ascii="Verdana" w:eastAsia="Times New Roman" w:hAnsi="Verdana" w:cs="Times New Roman"/>
                <w:sz w:val="20"/>
                <w:szCs w:val="20"/>
                <w:lang w:eastAsia="it-IT"/>
              </w:rPr>
              <w:t>vigilanza di cui all'articolo 6, comma 1, lettera b) del decreto legislativo 8 giugno 2001, n. 231</w:t>
            </w:r>
          </w:p>
          <w:p w:rsidR="00686287" w:rsidRDefault="007A5E52">
            <w:pPr>
              <w:pStyle w:val="Standard"/>
              <w:numPr>
                <w:ilvl w:val="0"/>
                <w:numId w:val="9"/>
              </w:numPr>
              <w:tabs>
                <w:tab w:val="left" w:pos="1375"/>
              </w:tabs>
              <w:autoSpaceDE w:val="0"/>
              <w:ind w:left="1388" w:right="25" w:hanging="538"/>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i familiari conviventi dei soggetti sopra indicati.</w:t>
            </w:r>
          </w:p>
        </w:tc>
      </w:tr>
    </w:tbl>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C.4 </w:t>
      </w:r>
      <w:r>
        <w:rPr>
          <w:rFonts w:ascii="Verdana" w:eastAsia="Times New Roman" w:hAnsi="Verdana" w:cs="Times New Roman"/>
          <w:sz w:val="20"/>
          <w:szCs w:val="20"/>
          <w:lang w:eastAsia="it-IT"/>
        </w:rPr>
        <w:t>– di indicare nel dettaglio tutte le misure di prevenzione e i divieti applicati dai soggetti di c</w:t>
      </w:r>
      <w:r>
        <w:rPr>
          <w:rFonts w:ascii="Verdana" w:eastAsia="Times New Roman" w:hAnsi="Verdana" w:cs="Times New Roman"/>
          <w:sz w:val="20"/>
          <w:szCs w:val="20"/>
          <w:lang w:eastAsia="it-IT"/>
        </w:rPr>
        <w:t>ui al punto C.3:</w:t>
      </w:r>
    </w:p>
    <w:tbl>
      <w:tblPr>
        <w:tblW w:w="9638" w:type="dxa"/>
        <w:tblInd w:w="55" w:type="dxa"/>
        <w:tblLayout w:type="fixed"/>
        <w:tblCellMar>
          <w:left w:w="10" w:type="dxa"/>
          <w:right w:w="10" w:type="dxa"/>
        </w:tblCellMar>
        <w:tblLook w:val="04A0"/>
      </w:tblPr>
      <w:tblGrid>
        <w:gridCol w:w="9638"/>
      </w:tblGrid>
      <w:tr w:rsidR="00686287" w:rsidTr="00686287">
        <w:tblPrEx>
          <w:tblCellMar>
            <w:top w:w="0" w:type="dxa"/>
            <w:bottom w:w="0" w:type="dxa"/>
          </w:tblCellMar>
        </w:tblPrEx>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86287" w:rsidRDefault="007A5E52">
            <w:pPr>
              <w:pStyle w:val="Standard"/>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Avvertenze:</w:t>
            </w:r>
          </w:p>
          <w:p w:rsidR="00686287" w:rsidRDefault="007A5E52">
            <w:pPr>
              <w:pStyle w:val="Standard"/>
              <w:numPr>
                <w:ilvl w:val="0"/>
                <w:numId w:val="10"/>
              </w:numPr>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vanno indicate tutte le misure di prevenzione personali di cui all'art. 6 del </w:t>
            </w:r>
            <w:proofErr w:type="spellStart"/>
            <w:r>
              <w:rPr>
                <w:rFonts w:ascii="Verdana" w:eastAsia="Times New Roman" w:hAnsi="Verdana" w:cs="Times New Roman"/>
                <w:sz w:val="20"/>
                <w:szCs w:val="20"/>
                <w:lang w:eastAsia="it-IT"/>
              </w:rPr>
              <w:t>D.Lgs.</w:t>
            </w:r>
            <w:proofErr w:type="spellEnd"/>
            <w:r>
              <w:rPr>
                <w:rFonts w:ascii="Verdana" w:eastAsia="Times New Roman" w:hAnsi="Verdana" w:cs="Times New Roman"/>
                <w:sz w:val="20"/>
                <w:szCs w:val="20"/>
                <w:lang w:eastAsia="it-IT"/>
              </w:rPr>
              <w:t xml:space="preserve"> 159/2011 applicate con provvedimento definitivo</w:t>
            </w:r>
          </w:p>
          <w:p w:rsidR="00686287" w:rsidRDefault="007A5E52">
            <w:pPr>
              <w:pStyle w:val="Standard"/>
              <w:numPr>
                <w:ilvl w:val="0"/>
                <w:numId w:val="10"/>
              </w:numPr>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vanno indicati tutti i divieti applicati in via provvisoria ai sensi dell'art. 67 comma 3 del </w:t>
            </w:r>
            <w:r>
              <w:rPr>
                <w:rFonts w:ascii="Verdana" w:eastAsia="Times New Roman" w:hAnsi="Verdana" w:cs="Times New Roman"/>
                <w:sz w:val="20"/>
                <w:szCs w:val="20"/>
                <w:lang w:eastAsia="it-IT"/>
              </w:rPr>
              <w:t xml:space="preserve"> </w:t>
            </w:r>
            <w:proofErr w:type="spellStart"/>
            <w:r>
              <w:rPr>
                <w:rFonts w:ascii="Verdana" w:eastAsia="Times New Roman" w:hAnsi="Verdana" w:cs="Times New Roman"/>
                <w:sz w:val="20"/>
                <w:szCs w:val="20"/>
                <w:lang w:eastAsia="it-IT"/>
              </w:rPr>
              <w:t>D.Lgs.</w:t>
            </w:r>
            <w:proofErr w:type="spellEnd"/>
            <w:r>
              <w:rPr>
                <w:rFonts w:ascii="Verdana" w:eastAsia="Times New Roman" w:hAnsi="Verdana" w:cs="Times New Roman"/>
                <w:sz w:val="20"/>
                <w:szCs w:val="20"/>
                <w:lang w:eastAsia="it-IT"/>
              </w:rPr>
              <w:t xml:space="preserve"> 159/2011</w:t>
            </w:r>
          </w:p>
          <w:p w:rsidR="00686287" w:rsidRDefault="007A5E52">
            <w:pPr>
              <w:pStyle w:val="Standard"/>
              <w:numPr>
                <w:ilvl w:val="0"/>
                <w:numId w:val="10"/>
              </w:numPr>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vanno indicati i procedimenti di prevenzione in corso</w:t>
            </w:r>
          </w:p>
        </w:tc>
      </w:tr>
    </w:tbl>
    <w:p w:rsidR="00686287" w:rsidRDefault="00686287">
      <w:pPr>
        <w:pStyle w:val="Standard"/>
        <w:autoSpaceDE w:val="0"/>
        <w:jc w:val="both"/>
        <w:textAlignment w:val="auto"/>
        <w:rPr>
          <w:rFonts w:ascii="Verdana" w:eastAsia="Times New Roman" w:hAnsi="Verdana" w:cs="Times New Roman"/>
          <w:sz w:val="20"/>
          <w:szCs w:val="20"/>
          <w:lang w:eastAsia="it-IT"/>
        </w:rPr>
      </w:pPr>
    </w:p>
    <w:tbl>
      <w:tblPr>
        <w:tblW w:w="9630" w:type="dxa"/>
        <w:tblInd w:w="70" w:type="dxa"/>
        <w:tblLayout w:type="fixed"/>
        <w:tblCellMar>
          <w:left w:w="10" w:type="dxa"/>
          <w:right w:w="10" w:type="dxa"/>
        </w:tblCellMar>
        <w:tblLook w:val="04A0"/>
      </w:tblPr>
      <w:tblGrid>
        <w:gridCol w:w="3236"/>
        <w:gridCol w:w="3034"/>
        <w:gridCol w:w="3360"/>
      </w:tblGrid>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75" w:right="7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Nome e cognome</w:t>
            </w:r>
          </w:p>
        </w:tc>
        <w:tc>
          <w:tcPr>
            <w:tcW w:w="30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165"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Misura di prevenzione o divieto applicati</w:t>
            </w:r>
          </w:p>
        </w:tc>
        <w:tc>
          <w:tcPr>
            <w:tcW w:w="336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165"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Data  di applicazione della misura (oppure indicare se il procedimento di prevenzione è in corso)</w:t>
            </w: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284" w:hanging="284"/>
              <w:jc w:val="center"/>
              <w:textAlignment w:val="auto"/>
              <w:rPr>
                <w:rFonts w:ascii="Verdana" w:eastAsia="Times New Roman" w:hAnsi="Verdana" w:cs="Times New Roman"/>
                <w:sz w:val="18"/>
                <w:szCs w:val="18"/>
                <w:lang w:eastAsia="it-IT"/>
              </w:rPr>
            </w:pPr>
          </w:p>
        </w:tc>
        <w:tc>
          <w:tcPr>
            <w:tcW w:w="30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105" w:right="285"/>
              <w:jc w:val="center"/>
              <w:textAlignment w:val="auto"/>
              <w:rPr>
                <w:rFonts w:ascii="Verdana" w:eastAsia="Times New Roman" w:hAnsi="Verdana" w:cs="Times New Roman"/>
                <w:sz w:val="18"/>
                <w:szCs w:val="18"/>
                <w:lang w:eastAsia="it-IT"/>
              </w:rPr>
            </w:pPr>
          </w:p>
        </w:tc>
        <w:tc>
          <w:tcPr>
            <w:tcW w:w="336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c>
          <w:tcPr>
            <w:tcW w:w="30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c>
          <w:tcPr>
            <w:tcW w:w="336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18"/>
                <w:szCs w:val="18"/>
                <w:lang w:eastAsia="it-IT"/>
              </w:rPr>
            </w:pPr>
          </w:p>
        </w:tc>
      </w:tr>
      <w:tr w:rsidR="00686287" w:rsidTr="00686287">
        <w:tblPrEx>
          <w:tblCellMar>
            <w:top w:w="0" w:type="dxa"/>
            <w:bottom w:w="0" w:type="dxa"/>
          </w:tblCellMar>
        </w:tblPrEx>
        <w:trPr>
          <w:cantSplit/>
          <w:trHeight w:val="510"/>
        </w:trPr>
        <w:tc>
          <w:tcPr>
            <w:tcW w:w="323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034"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c>
          <w:tcPr>
            <w:tcW w:w="336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18"/>
                <w:szCs w:val="18"/>
                <w:lang w:eastAsia="it-IT"/>
              </w:rPr>
            </w:pPr>
          </w:p>
        </w:tc>
      </w:tr>
    </w:tbl>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C.5 – Imposte</w:t>
      </w:r>
      <w:r>
        <w:rPr>
          <w:rFonts w:ascii="Verdana" w:eastAsia="Times New Roman" w:hAnsi="Verdana" w:cs="Times New Roman"/>
          <w:b/>
          <w:bCs/>
          <w:sz w:val="20"/>
          <w:szCs w:val="20"/>
          <w:lang w:eastAsia="it-IT"/>
        </w:rPr>
        <w:t xml:space="preserve"> e tasse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NON ha commesso violazioni gravi (cioè che comportano un omesso pagamento di importo superiore ad € 10.000), definitivamente accertate, alle norme in materia di pagamento delle </w:t>
      </w:r>
      <w:r>
        <w:rPr>
          <w:rFonts w:ascii="Verdana" w:eastAsia="Times New Roman" w:hAnsi="Verdana" w:cs="Times New Roman"/>
          <w:sz w:val="20"/>
          <w:szCs w:val="20"/>
          <w:lang w:eastAsia="it-IT"/>
        </w:rPr>
        <w:t>imposte e tasse, secondo la legislazione italiana o quella dello Stato in cui è stabilito;</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ha commesso le seguenti violazioni gravi, definitivamente accertate, alle norme in materia di pagamento delle imposte e tasse, secondo la</w:t>
      </w:r>
      <w:r>
        <w:rPr>
          <w:rFonts w:ascii="Verdana" w:eastAsia="Times New Roman" w:hAnsi="Verdana" w:cs="Times New Roman"/>
          <w:sz w:val="20"/>
          <w:szCs w:val="20"/>
          <w:lang w:eastAsia="it-IT"/>
        </w:rPr>
        <w:t xml:space="preserve"> legislazione italiana o quella dello Stato in cui è stabilito (specificare oggetto, data dell'accertamento definitivo, data del pagamento o dell'impegno a pagare)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ind w:left="345" w:hanging="345"/>
        <w:jc w:val="both"/>
        <w:textAlignment w:val="auto"/>
        <w:rPr>
          <w:rFonts w:ascii="Verdana" w:eastAsia="Times New Roman" w:hAnsi="Verdana" w:cs="Times New Roman"/>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C.6 – Contributi previdenziali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NON ha commesso v</w:t>
      </w:r>
      <w:r>
        <w:rPr>
          <w:rFonts w:ascii="Verdana" w:eastAsia="Times New Roman" w:hAnsi="Verdana" w:cs="Times New Roman"/>
          <w:sz w:val="20"/>
          <w:szCs w:val="20"/>
          <w:lang w:eastAsia="it-IT"/>
        </w:rPr>
        <w:t>iolazioni gravi (cioè ostative al rilascio del DURC, ai sensi dell'art. 8 del D.M. 30/01/2015 pubblicato sulla G.U. n. 125 del 1/06/2015), definitivamente accertate, alle norme in materia contributiva e previdenziale, secondo la legislazione italiana o que</w:t>
      </w:r>
      <w:r>
        <w:rPr>
          <w:rFonts w:ascii="Verdana" w:eastAsia="Times New Roman" w:hAnsi="Verdana" w:cs="Times New Roman"/>
          <w:sz w:val="20"/>
          <w:szCs w:val="20"/>
          <w:lang w:eastAsia="it-IT"/>
        </w:rPr>
        <w:t>lla dello Stato in cui è stabilito;</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ha commesso le seguenti violazioni gravi, definitivamente accertate, alle norme in materia contributiva e previdenziale, secondo la legislazione italiana o quella dello Stato in cui è stabilit</w:t>
      </w:r>
      <w:r>
        <w:rPr>
          <w:rFonts w:ascii="Verdana" w:eastAsia="Times New Roman" w:hAnsi="Verdana" w:cs="Times New Roman"/>
          <w:sz w:val="20"/>
          <w:szCs w:val="20"/>
          <w:lang w:eastAsia="it-IT"/>
        </w:rPr>
        <w:t xml:space="preserve">o (specificare oggetto, data di </w:t>
      </w:r>
      <w:proofErr w:type="spellStart"/>
      <w:r>
        <w:rPr>
          <w:rFonts w:ascii="Verdana" w:eastAsia="Times New Roman" w:hAnsi="Verdana" w:cs="Times New Roman"/>
          <w:sz w:val="20"/>
          <w:szCs w:val="20"/>
          <w:lang w:eastAsia="it-IT"/>
        </w:rPr>
        <w:t>accertam</w:t>
      </w:r>
      <w:proofErr w:type="spellEnd"/>
      <w:r>
        <w:rPr>
          <w:rFonts w:ascii="Verdana" w:eastAsia="Times New Roman" w:hAnsi="Verdana" w:cs="Times New Roman"/>
          <w:sz w:val="20"/>
          <w:szCs w:val="20"/>
          <w:lang w:eastAsia="it-IT"/>
        </w:rPr>
        <w:t>. definitivo, data del pagamento o dell'impegno a pagare)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w:t>
      </w:r>
      <w:r>
        <w:rPr>
          <w:rFonts w:ascii="Verdana" w:eastAsia="Times New Roman" w:hAnsi="Verdana" w:cs="Times New Roman"/>
          <w:b/>
          <w:bCs/>
          <w:sz w:val="20"/>
          <w:szCs w:val="20"/>
          <w:lang w:eastAsia="it-IT"/>
        </w:rPr>
        <w:t>_______________________________________________________</w:t>
      </w:r>
    </w:p>
    <w:p w:rsidR="00686287" w:rsidRDefault="00686287">
      <w:pPr>
        <w:pStyle w:val="Standard"/>
        <w:autoSpaceDE w:val="0"/>
        <w:ind w:left="345" w:hanging="15"/>
        <w:jc w:val="both"/>
        <w:textAlignment w:val="auto"/>
        <w:rPr>
          <w:rFonts w:ascii="Verdana" w:eastAsia="Times New Roman" w:hAnsi="Verdana" w:cs="Times New Roman"/>
          <w:i/>
          <w:i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C.7 - Rispetto delle norme in materia ambientale, sociale, di lavoro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NON ha commesso infrazioni alle norme in materia di sicurezza e</w:t>
      </w:r>
      <w:r>
        <w:rPr>
          <w:rFonts w:ascii="Verdana" w:eastAsia="Times New Roman" w:hAnsi="Verdana" w:cs="Times New Roman"/>
          <w:sz w:val="20"/>
          <w:szCs w:val="20"/>
          <w:lang w:eastAsia="it-IT"/>
        </w:rPr>
        <w:t xml:space="preserve"> salute sul lavoro e ad ogni altro obbligo derivante dai rapporti di lavoro, né alle norme europee, nazionali e internazionali in materia ambientale e sociale;</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ha commesso le seguenti infrazioni alle norme in materia di sicurezz</w:t>
      </w:r>
      <w:r>
        <w:rPr>
          <w:rFonts w:ascii="Verdana" w:eastAsia="Times New Roman" w:hAnsi="Verdana" w:cs="Times New Roman"/>
          <w:sz w:val="20"/>
          <w:szCs w:val="20"/>
          <w:lang w:eastAsia="it-IT"/>
        </w:rPr>
        <w:t xml:space="preserve">a e salute sul lavoro e ad ogni altro obbligo derivante dai rapporti di lavoro, né alle </w:t>
      </w:r>
      <w:r>
        <w:rPr>
          <w:rFonts w:ascii="Verdana" w:eastAsia="Times New Roman" w:hAnsi="Verdana" w:cs="Times New Roman"/>
          <w:sz w:val="20"/>
          <w:szCs w:val="20"/>
          <w:lang w:eastAsia="it-IT"/>
        </w:rPr>
        <w:lastRenderedPageBreak/>
        <w:t>norme europee, nazionali e internazionali in materia ambientale e sociale (specificare oggetto, data dell'accertamento, ricorsi proposti e misure adottate)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w:t>
      </w:r>
      <w:r>
        <w:rPr>
          <w:rFonts w:ascii="Verdana" w:eastAsia="Times New Roman" w:hAnsi="Verdana" w:cs="Times New Roman"/>
          <w:sz w:val="20"/>
          <w:szCs w:val="20"/>
          <w:lang w:eastAsia="it-IT"/>
        </w:rPr>
        <w:t>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ind w:left="345" w:hanging="15"/>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C.8 – Fallimento e situazioni analoghe </w:t>
      </w:r>
      <w:r>
        <w:rPr>
          <w:rFonts w:ascii="Verdana" w:eastAsia="Times New Roman" w:hAnsi="Verdana" w:cs="Times New Roman"/>
          <w:i/>
          <w:iCs/>
          <w:sz w:val="20"/>
          <w:szCs w:val="20"/>
          <w:lang w:eastAsia="it-IT"/>
        </w:rPr>
        <w:t>(barrare solo</w:t>
      </w:r>
      <w:r>
        <w:rPr>
          <w:rFonts w:ascii="Verdana" w:eastAsia="Times New Roman" w:hAnsi="Verdana" w:cs="Times New Roman"/>
          <w:i/>
          <w:iCs/>
          <w:sz w:val="20"/>
          <w:szCs w:val="20"/>
          <w:lang w:eastAsia="it-IT"/>
        </w:rPr>
        <w:t xml:space="preserve">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NON si trova in stato di fallimento, di liquidazione coatta, di concordato preventivo e non è in corso un procedimento per la dichiarazione di una di tali situazioni;</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si </w:t>
      </w:r>
      <w:r>
        <w:rPr>
          <w:rFonts w:ascii="Verdana" w:eastAsia="Times New Roman" w:hAnsi="Verdana" w:cs="Times New Roman"/>
          <w:sz w:val="20"/>
          <w:szCs w:val="20"/>
          <w:lang w:eastAsia="it-IT"/>
        </w:rPr>
        <w:t>trova in stato di fallimento, di liquidazione coatta, di concordato preventivo (specificare se con continuità aziendale) oppure è in corso un procedimento per la dichiarazione di una di tali situazioni (specificare in quale delle situazioni si trova e alle</w:t>
      </w:r>
      <w:r>
        <w:rPr>
          <w:rFonts w:ascii="Verdana" w:eastAsia="Times New Roman" w:hAnsi="Verdana" w:cs="Times New Roman"/>
          <w:sz w:val="20"/>
          <w:szCs w:val="20"/>
          <w:lang w:eastAsia="it-IT"/>
        </w:rPr>
        <w:t>gare le autorizzazioni a partecipare a procedure di appalto)</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ind w:left="345" w:hanging="15"/>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C.9 – Illeciti professionali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NON ha commesso illeciti professionali e, nel dettaglio, non è incorso in risoluzioni contra</w:t>
      </w:r>
      <w:r>
        <w:rPr>
          <w:rFonts w:ascii="Verdana" w:eastAsia="Times New Roman" w:hAnsi="Verdana" w:cs="Times New Roman"/>
          <w:sz w:val="20"/>
          <w:szCs w:val="20"/>
          <w:lang w:eastAsia="it-IT"/>
        </w:rPr>
        <w:t>ttuali per proprio inadempimento, non ha fornito informazioni false o fuorvianti nella partecipazione a procedure di gara, non ha tentato di influenzare indebitamente il processo decisionale di una stazione appaltante;</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ha commes</w:t>
      </w:r>
      <w:r>
        <w:rPr>
          <w:rFonts w:ascii="Verdana" w:eastAsia="Times New Roman" w:hAnsi="Verdana" w:cs="Times New Roman"/>
          <w:sz w:val="20"/>
          <w:szCs w:val="20"/>
          <w:lang w:eastAsia="it-IT"/>
        </w:rPr>
        <w:t>so i seguenti illeciti professionali (specificare oggetto, eventuale data dell'accertamento, ricorsi proposti e misure adottate)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w:t>
      </w:r>
      <w:r>
        <w:rPr>
          <w:rFonts w:ascii="Verdana" w:eastAsia="Times New Roman" w:hAnsi="Verdana" w:cs="Times New Roman"/>
          <w:sz w:val="20"/>
          <w:szCs w:val="20"/>
          <w:lang w:eastAsia="it-IT"/>
        </w:rPr>
        <w:t>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C.10 – Conflitto di interesse o distorsione della concorrenza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NON è a conoscenza di situazioni di </w:t>
      </w:r>
      <w:r>
        <w:rPr>
          <w:rFonts w:ascii="Verdana" w:eastAsia="Times New Roman" w:hAnsi="Verdana" w:cs="Times New Roman"/>
          <w:sz w:val="20"/>
          <w:szCs w:val="20"/>
          <w:lang w:eastAsia="it-IT"/>
        </w:rPr>
        <w:t>potenziale conflitto di interessi o di distorsione della concorrenza legate alla propria partecipazione alla procedura di gara;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è a conoscenza delle seguenti situazioni di potenziale conflitto di interessi o di distorsione della</w:t>
      </w:r>
      <w:r>
        <w:rPr>
          <w:rFonts w:ascii="Verdana" w:eastAsia="Times New Roman" w:hAnsi="Verdana" w:cs="Times New Roman"/>
          <w:sz w:val="20"/>
          <w:szCs w:val="20"/>
          <w:lang w:eastAsia="it-IT"/>
        </w:rPr>
        <w:t xml:space="preserve"> concorrenza legate alla propria partecipazione alla procedura di gara:</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w:t>
      </w:r>
      <w:r>
        <w:rPr>
          <w:rFonts w:ascii="Verdana" w:eastAsia="Times New Roman" w:hAnsi="Verdana" w:cs="Times New Roman"/>
          <w:b/>
          <w:bCs/>
          <w:sz w:val="20"/>
          <w:szCs w:val="20"/>
          <w:lang w:eastAsia="it-IT"/>
        </w:rPr>
        <w:t>_____________________________</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C.11 – Sanzioni </w:t>
      </w:r>
      <w:proofErr w:type="spellStart"/>
      <w:r>
        <w:rPr>
          <w:rFonts w:ascii="Verdana" w:eastAsia="Times New Roman" w:hAnsi="Verdana" w:cs="Times New Roman"/>
          <w:b/>
          <w:bCs/>
          <w:sz w:val="20"/>
          <w:szCs w:val="20"/>
          <w:lang w:eastAsia="it-IT"/>
        </w:rPr>
        <w:t>interdittive</w:t>
      </w:r>
      <w:proofErr w:type="spellEnd"/>
      <w:r>
        <w:rPr>
          <w:rFonts w:ascii="Verdana" w:eastAsia="Times New Roman" w:hAnsi="Verdana" w:cs="Times New Roman"/>
          <w:b/>
          <w:bCs/>
          <w:sz w:val="20"/>
          <w:szCs w:val="20"/>
          <w:lang w:eastAsia="it-IT"/>
        </w:rPr>
        <w:t xml:space="preserve">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NON è sottoposto a sanzioni </w:t>
      </w:r>
      <w:proofErr w:type="spellStart"/>
      <w:r>
        <w:rPr>
          <w:rFonts w:ascii="Verdana" w:eastAsia="Times New Roman" w:hAnsi="Verdana" w:cs="Times New Roman"/>
          <w:sz w:val="20"/>
          <w:szCs w:val="20"/>
          <w:lang w:eastAsia="it-IT"/>
        </w:rPr>
        <w:t>interdittive</w:t>
      </w:r>
      <w:proofErr w:type="spellEnd"/>
      <w:r>
        <w:rPr>
          <w:rFonts w:ascii="Verdana" w:eastAsia="Times New Roman" w:hAnsi="Verdana" w:cs="Times New Roman"/>
          <w:sz w:val="20"/>
          <w:szCs w:val="20"/>
          <w:lang w:eastAsia="it-IT"/>
        </w:rPr>
        <w:t xml:space="preserve"> comportanti la sospensione dell'attività imprenditoriale o il divieto di contrarre con </w:t>
      </w:r>
      <w:r>
        <w:rPr>
          <w:rFonts w:ascii="Verdana" w:eastAsia="Times New Roman" w:hAnsi="Verdana" w:cs="Times New Roman"/>
          <w:sz w:val="20"/>
          <w:szCs w:val="20"/>
          <w:lang w:eastAsia="it-IT"/>
        </w:rPr>
        <w:t>la pubblica amministrazione;</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è sottoposto a sanzioni </w:t>
      </w:r>
      <w:proofErr w:type="spellStart"/>
      <w:r>
        <w:rPr>
          <w:rFonts w:ascii="Verdana" w:eastAsia="Times New Roman" w:hAnsi="Verdana" w:cs="Times New Roman"/>
          <w:sz w:val="20"/>
          <w:szCs w:val="20"/>
          <w:lang w:eastAsia="it-IT"/>
        </w:rPr>
        <w:t>interdittive</w:t>
      </w:r>
      <w:proofErr w:type="spellEnd"/>
      <w:r>
        <w:rPr>
          <w:rFonts w:ascii="Verdana" w:eastAsia="Times New Roman" w:hAnsi="Verdana" w:cs="Times New Roman"/>
          <w:sz w:val="20"/>
          <w:szCs w:val="20"/>
          <w:lang w:eastAsia="it-IT"/>
        </w:rPr>
        <w:t xml:space="preserve"> comportanti la sospensione dell'attività imprenditoriale o il divieto di contrarre con la pubblica amministrazione (specificare il tipo di sospensione o divieto e</w:t>
      </w:r>
      <w:r>
        <w:rPr>
          <w:rFonts w:ascii="Verdana" w:eastAsia="Times New Roman" w:hAnsi="Verdana" w:cs="Times New Roman"/>
          <w:sz w:val="20"/>
          <w:szCs w:val="20"/>
          <w:lang w:eastAsia="it-IT"/>
        </w:rPr>
        <w:t>manato, la data di emanazione e le misure adottate)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lastRenderedPageBreak/>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w:t>
      </w:r>
      <w:r>
        <w:rPr>
          <w:rFonts w:ascii="Verdana" w:eastAsia="Times New Roman" w:hAnsi="Verdana" w:cs="Times New Roman"/>
          <w:b/>
          <w:bCs/>
          <w:sz w:val="20"/>
          <w:szCs w:val="20"/>
          <w:lang w:eastAsia="it-IT"/>
        </w:rPr>
        <w:t>_________</w:t>
      </w:r>
    </w:p>
    <w:p w:rsidR="00686287" w:rsidRDefault="00686287">
      <w:pPr>
        <w:pStyle w:val="Standard"/>
        <w:autoSpaceDE w:val="0"/>
        <w:ind w:left="345" w:hanging="15"/>
        <w:jc w:val="both"/>
        <w:textAlignment w:val="auto"/>
        <w:rPr>
          <w:rFonts w:ascii="Verdana" w:eastAsia="Times New Roman" w:hAnsi="Verdana" w:cs="Times New Roman"/>
          <w:i/>
          <w:iCs/>
          <w:sz w:val="20"/>
          <w:szCs w:val="20"/>
          <w:lang w:eastAsia="it-IT"/>
        </w:rPr>
      </w:pPr>
    </w:p>
    <w:p w:rsidR="00686287" w:rsidRDefault="007A5E52">
      <w:pPr>
        <w:pStyle w:val="Standard"/>
        <w:autoSpaceDE w:val="0"/>
        <w:ind w:hanging="14"/>
        <w:jc w:val="both"/>
        <w:textAlignment w:val="auto"/>
      </w:pPr>
      <w:r>
        <w:rPr>
          <w:rFonts w:ascii="Verdana" w:eastAsia="Times New Roman" w:hAnsi="Verdana" w:cs="Times New Roman"/>
          <w:b/>
          <w:bCs/>
          <w:sz w:val="20"/>
          <w:szCs w:val="20"/>
          <w:lang w:eastAsia="it-IT"/>
        </w:rPr>
        <w:t xml:space="preserve">C.12 – Falso finalizzato al rilascio dell'attestazione SOA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NON è iscritto al casellario informatico tenuto dall'ANAC per aver presentato false dichiarazioni o falsa </w:t>
      </w:r>
      <w:r>
        <w:rPr>
          <w:rFonts w:ascii="Verdana" w:eastAsia="Times New Roman" w:hAnsi="Verdana" w:cs="Times New Roman"/>
          <w:sz w:val="20"/>
          <w:szCs w:val="20"/>
          <w:lang w:eastAsia="it-IT"/>
        </w:rPr>
        <w:t>documentazione finalizzate all'ottenimento dell'attestazione SOA;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è iscritto al casellario informatico tenuto dall'ANAC per aver presentato false dichiarazioni o falsa documentazione finalizzate all'ottenimento dell'attestazione</w:t>
      </w:r>
      <w:r>
        <w:rPr>
          <w:rFonts w:ascii="Verdana" w:eastAsia="Times New Roman" w:hAnsi="Verdana" w:cs="Times New Roman"/>
          <w:sz w:val="20"/>
          <w:szCs w:val="20"/>
          <w:lang w:eastAsia="it-IT"/>
        </w:rPr>
        <w:t xml:space="preserve"> SOA nei casi seguenti (specificare data di iscrizione ed eventuali ricorsi proposti)</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w:t>
      </w:r>
      <w:r>
        <w:rPr>
          <w:rFonts w:ascii="Verdana" w:eastAsia="Times New Roman" w:hAnsi="Verdana" w:cs="Times New Roman"/>
          <w:b/>
          <w:bCs/>
          <w:sz w:val="20"/>
          <w:szCs w:val="20"/>
          <w:lang w:eastAsia="it-IT"/>
        </w:rPr>
        <w:t>___________________________________________</w:t>
      </w:r>
    </w:p>
    <w:p w:rsidR="00686287" w:rsidRDefault="00686287">
      <w:pPr>
        <w:pStyle w:val="Standard"/>
        <w:autoSpaceDE w:val="0"/>
        <w:ind w:left="345" w:hanging="15"/>
        <w:jc w:val="both"/>
        <w:textAlignment w:val="auto"/>
        <w:rPr>
          <w:rFonts w:ascii="Verdana" w:eastAsia="Times New Roman" w:hAnsi="Verdana" w:cs="Times New Roman"/>
          <w:i/>
          <w:iCs/>
          <w:sz w:val="20"/>
          <w:szCs w:val="20"/>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C.13 – False dichiarazione (barrare solo l'opzione che interessa)</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numPr>
          <w:ilvl w:val="0"/>
          <w:numId w:val="11"/>
        </w:numPr>
        <w:autoSpaceDE w:val="0"/>
        <w:jc w:val="both"/>
        <w:textAlignment w:val="auto"/>
        <w:rPr>
          <w:rFonts w:ascii="Verdana" w:eastAsia="Times New Roman" w:hAnsi="Verdana" w:cs="Times New Roman"/>
          <w:bCs/>
          <w:sz w:val="20"/>
          <w:szCs w:val="20"/>
          <w:lang w:eastAsia="it-IT"/>
        </w:rPr>
      </w:pPr>
      <w:r>
        <w:rPr>
          <w:rFonts w:ascii="Verdana" w:eastAsia="Times New Roman" w:hAnsi="Verdana" w:cs="Times New Roman"/>
          <w:bCs/>
          <w:sz w:val="20"/>
          <w:szCs w:val="20"/>
          <w:lang w:eastAsia="it-IT"/>
        </w:rPr>
        <w:t xml:space="preserve">che l'operatore economico non è iscritto nel casellario informatico tenuto dall’Osservatorio dell’ANAC  per aver presentato false dichiarazioni </w:t>
      </w:r>
      <w:r>
        <w:rPr>
          <w:rFonts w:ascii="Verdana" w:eastAsia="Times New Roman" w:hAnsi="Verdana" w:cs="Times New Roman"/>
          <w:bCs/>
          <w:sz w:val="20"/>
          <w:szCs w:val="20"/>
          <w:lang w:eastAsia="it-IT"/>
        </w:rPr>
        <w:t xml:space="preserve">o falsa documentazione nelle procedure di gara e negli affidamenti di subappalti </w:t>
      </w:r>
    </w:p>
    <w:p w:rsidR="00686287" w:rsidRDefault="007A5E52">
      <w:pPr>
        <w:pStyle w:val="Standard"/>
        <w:numPr>
          <w:ilvl w:val="0"/>
          <w:numId w:val="11"/>
        </w:numPr>
        <w:autoSpaceDE w:val="0"/>
        <w:jc w:val="both"/>
        <w:textAlignment w:val="auto"/>
        <w:rPr>
          <w:rFonts w:ascii="Verdana" w:eastAsia="Times New Roman" w:hAnsi="Verdana" w:cs="Times New Roman"/>
          <w:bCs/>
          <w:sz w:val="20"/>
          <w:szCs w:val="20"/>
          <w:lang w:eastAsia="it-IT"/>
        </w:rPr>
      </w:pPr>
      <w:r>
        <w:rPr>
          <w:rFonts w:ascii="Verdana" w:eastAsia="Times New Roman" w:hAnsi="Verdana" w:cs="Times New Roman"/>
          <w:bCs/>
          <w:sz w:val="20"/>
          <w:szCs w:val="20"/>
          <w:lang w:eastAsia="it-IT"/>
        </w:rPr>
        <w:t>che l'operatore economico è iscritto nel casellario informatico tenuto dall’Osservatorio dell’ANAC per aver presentato false dichiarazioni o falsa documentazione nelle proced</w:t>
      </w:r>
      <w:r>
        <w:rPr>
          <w:rFonts w:ascii="Verdana" w:eastAsia="Times New Roman" w:hAnsi="Verdana" w:cs="Times New Roman"/>
          <w:bCs/>
          <w:sz w:val="20"/>
          <w:szCs w:val="20"/>
          <w:lang w:eastAsia="it-IT"/>
        </w:rPr>
        <w:t>ure di gara e negli affidamenti di subappalti (allegare annotazioni pertinenti)</w:t>
      </w:r>
    </w:p>
    <w:p w:rsidR="00686287" w:rsidRDefault="00686287">
      <w:pPr>
        <w:pStyle w:val="Standard"/>
        <w:autoSpaceDE w:val="0"/>
        <w:ind w:left="345" w:hanging="15"/>
        <w:jc w:val="both"/>
        <w:textAlignment w:val="auto"/>
        <w:rPr>
          <w:rFonts w:ascii="Verdana" w:eastAsia="Times New Roman" w:hAnsi="Verdana" w:cs="Times New Roman"/>
          <w:i/>
          <w:iCs/>
          <w:sz w:val="20"/>
          <w:szCs w:val="20"/>
          <w:lang w:eastAsia="it-IT"/>
        </w:rPr>
      </w:pPr>
    </w:p>
    <w:p w:rsidR="00686287" w:rsidRDefault="00686287">
      <w:pPr>
        <w:pStyle w:val="Standard"/>
        <w:autoSpaceDE w:val="0"/>
        <w:jc w:val="both"/>
        <w:textAlignment w:val="auto"/>
        <w:rPr>
          <w:rFonts w:ascii="Verdana" w:eastAsia="Times New Roman" w:hAnsi="Verdana" w:cs="Times New Roman"/>
          <w:b/>
          <w:bCs/>
          <w:i/>
          <w:i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C.14 – Divieto di intestazione fiduciaria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 xml:space="preserve">che l'operatore economico NON ha violato il divieto di intestazione fiduciaria posto </w:t>
      </w:r>
      <w:r>
        <w:rPr>
          <w:rFonts w:ascii="Verdana" w:eastAsia="Times New Roman" w:hAnsi="Verdana" w:cs="Times New Roman"/>
          <w:sz w:val="20"/>
          <w:szCs w:val="20"/>
          <w:lang w:eastAsia="it-IT"/>
        </w:rPr>
        <w:t>dall’art. 17 della Legge n. 55/1990,</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Wingdings" w:hAnsi="Verdana" w:cs="Wingdings"/>
          <w:sz w:val="20"/>
          <w:szCs w:val="20"/>
          <w:lang w:eastAsia="it-IT"/>
        </w:rPr>
        <w:tab/>
      </w:r>
      <w:r>
        <w:rPr>
          <w:rFonts w:ascii="Verdana" w:eastAsia="Times New Roman" w:hAnsi="Verdana" w:cs="Times New Roman"/>
          <w:sz w:val="20"/>
          <w:szCs w:val="20"/>
          <w:lang w:eastAsia="it-IT"/>
        </w:rPr>
        <w:t>che l'operatore economico ha violato il divieto di intestazione fiduciaria posto dall’art. 17 della Legge n. 55/1990, nelle seguenti circostanze (specificare nome della fiduciaria, data dell'accertamento definitivo, e</w:t>
      </w:r>
      <w:r>
        <w:rPr>
          <w:rFonts w:ascii="Verdana" w:eastAsia="Times New Roman" w:hAnsi="Verdana" w:cs="Times New Roman"/>
          <w:sz w:val="20"/>
          <w:szCs w:val="20"/>
          <w:lang w:eastAsia="it-IT"/>
        </w:rPr>
        <w:t>ventuale rimozione)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C.15 – Diritto al </w:t>
      </w:r>
      <w:r>
        <w:rPr>
          <w:rFonts w:ascii="Verdana" w:eastAsia="Times New Roman" w:hAnsi="Verdana" w:cs="Times New Roman"/>
          <w:b/>
          <w:bCs/>
          <w:sz w:val="20"/>
          <w:szCs w:val="20"/>
          <w:lang w:eastAsia="it-IT"/>
        </w:rPr>
        <w:t xml:space="preserve">lavoro dei disabili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che, ai sensi dell’articolo 17 della legge n. 68 del 1999 (norme sul diritto al lavoro dei disabili), l'operatore economico occupa attualmente un numero di dipendenti, computati ai sensi dell’art</w:t>
      </w:r>
      <w:r>
        <w:rPr>
          <w:rFonts w:ascii="Verdana" w:eastAsia="Times New Roman" w:hAnsi="Verdana" w:cs="Times New Roman"/>
          <w:sz w:val="20"/>
          <w:szCs w:val="20"/>
          <w:lang w:eastAsia="it-IT"/>
        </w:rPr>
        <w:t>icolo 4 della predetta legge, inferiore a 15 (quindici) e pertanto non è soggetto agli obblighi di cui alla predetta legge;</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che, ai sensi dell’articolo 17 della legge n. 68 del 1999 (norme sul diritto al lavoro dei disabili), l'operatore economico occupa</w:t>
      </w:r>
      <w:r>
        <w:rPr>
          <w:rFonts w:ascii="Verdana" w:eastAsia="Times New Roman" w:hAnsi="Verdana" w:cs="Times New Roman"/>
          <w:sz w:val="20"/>
          <w:szCs w:val="20"/>
          <w:lang w:eastAsia="it-IT"/>
        </w:rPr>
        <w:t xml:space="preserve"> attualmente un numero di dipendenti, computati ai sensi dell’articolo 4 della predetta legge, pari o superiore a 15 (quindici) ed è in regola con le norme che disciplinano il diritto al lavoro dei disabili;</w:t>
      </w:r>
    </w:p>
    <w:p w:rsidR="00686287" w:rsidRDefault="00686287">
      <w:pPr>
        <w:pStyle w:val="Textbody"/>
        <w:autoSpaceDE w:val="0"/>
        <w:spacing w:after="0"/>
        <w:jc w:val="both"/>
        <w:textAlignment w:val="auto"/>
        <w:rPr>
          <w:rFonts w:ascii="Verdana" w:hAnsi="Verdana"/>
          <w:sz w:val="20"/>
          <w:szCs w:val="20"/>
        </w:rPr>
      </w:pPr>
    </w:p>
    <w:p w:rsidR="00686287" w:rsidRDefault="00686287">
      <w:pPr>
        <w:pStyle w:val="Textbody"/>
        <w:autoSpaceDE w:val="0"/>
        <w:spacing w:after="0"/>
        <w:jc w:val="both"/>
        <w:textAlignment w:val="auto"/>
        <w:rPr>
          <w:rFonts w:ascii="Verdana" w:hAnsi="Verdana"/>
          <w:sz w:val="20"/>
          <w:szCs w:val="20"/>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C.16 – Omessa denuncia </w:t>
      </w:r>
      <w:r>
        <w:rPr>
          <w:rFonts w:ascii="Verdana" w:eastAsia="Times New Roman" w:hAnsi="Verdana" w:cs="Times New Roman"/>
          <w:i/>
          <w:iCs/>
          <w:sz w:val="20"/>
          <w:szCs w:val="20"/>
          <w:lang w:eastAsia="it-IT"/>
        </w:rPr>
        <w:t>(barrare solo l'opzione</w:t>
      </w:r>
      <w:r>
        <w:rPr>
          <w:rFonts w:ascii="Verdana" w:eastAsia="Times New Roman" w:hAnsi="Verdana" w:cs="Times New Roman"/>
          <w:i/>
          <w:iCs/>
          <w:sz w:val="20"/>
          <w:szCs w:val="20"/>
          <w:lang w:eastAsia="it-IT"/>
        </w:rPr>
        <w:t xml:space="preserve"> che interessa)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che l'operatore economico NON è stato vittima dei reati previsti e puniti dagli articoli 317 e 629 del codice penale aggravati ai sensi dell'articolo 7 del decreto‐legge 13 maggio 1991, n. 152, convertito, con modificazioni, dalla legge 1</w:t>
      </w:r>
      <w:r>
        <w:rPr>
          <w:rFonts w:ascii="Verdana" w:eastAsia="Times New Roman" w:hAnsi="Verdana" w:cs="Times New Roman"/>
          <w:sz w:val="20"/>
          <w:szCs w:val="20"/>
          <w:lang w:eastAsia="it-IT"/>
        </w:rPr>
        <w:t>2 luglio 1991, n. 203 oppure, pur essendone stato vittima ha denunciato i fatti all'autorità giudiziaria;</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che l'operatore economico pur essendo stato vittima dei reati previsti e puniti dagli articoli 317 e 629 del codice penale aggravati ai sensi dell'a</w:t>
      </w:r>
      <w:r>
        <w:rPr>
          <w:rFonts w:ascii="Verdana" w:eastAsia="Times New Roman" w:hAnsi="Verdana" w:cs="Times New Roman"/>
          <w:sz w:val="20"/>
          <w:szCs w:val="20"/>
          <w:lang w:eastAsia="it-IT"/>
        </w:rPr>
        <w:t xml:space="preserve">rticolo 7 del decreto‐legge 13 maggio </w:t>
      </w:r>
      <w:r>
        <w:rPr>
          <w:rFonts w:ascii="Verdana" w:eastAsia="Times New Roman" w:hAnsi="Verdana" w:cs="Times New Roman"/>
          <w:sz w:val="20"/>
          <w:szCs w:val="20"/>
          <w:lang w:eastAsia="it-IT"/>
        </w:rPr>
        <w:lastRenderedPageBreak/>
        <w:t>1991, n. 152, convertito, con modificazioni, dalla legge 12 luglio 1991, n. 203 NON ha denunciato i fatti all'autorità giudiziaria (specificare circostanze e misure adottate);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w:t>
      </w:r>
      <w:r>
        <w:rPr>
          <w:rFonts w:ascii="Verdana" w:eastAsia="Times New Roman" w:hAnsi="Verdana" w:cs="Times New Roman"/>
          <w:sz w:val="20"/>
          <w:szCs w:val="20"/>
          <w:lang w:eastAsia="it-IT"/>
        </w:rPr>
        <w:t>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jc w:val="both"/>
        <w:textAlignment w:val="auto"/>
        <w:rPr>
          <w:rFonts w:ascii="Verdana" w:eastAsia="Times New Roman" w:hAnsi="Verdana" w:cs="Times New Roman"/>
          <w:b/>
          <w:bCs/>
          <w:sz w:val="20"/>
          <w:szCs w:val="20"/>
          <w:lang w:eastAsia="it-IT"/>
        </w:rPr>
      </w:pPr>
    </w:p>
    <w:p w:rsidR="00686287" w:rsidRDefault="00686287">
      <w:pPr>
        <w:pStyle w:val="Standard"/>
        <w:autoSpaceDE w:val="0"/>
        <w:jc w:val="both"/>
        <w:textAlignment w:val="auto"/>
        <w:rPr>
          <w:rFonts w:ascii="Verdana" w:eastAsia="Times New Roman" w:hAnsi="Verdana" w:cs="Times New Roman"/>
          <w:strike/>
          <w:color w:val="FF0000"/>
          <w:sz w:val="20"/>
          <w:szCs w:val="20"/>
          <w:lang w:eastAsia="it-IT"/>
        </w:rPr>
      </w:pPr>
    </w:p>
    <w:p w:rsidR="00686287" w:rsidRDefault="007A5E52">
      <w:pPr>
        <w:pStyle w:val="Standard"/>
        <w:autoSpaceDE w:val="0"/>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C.17 – Situazioni di controllo</w:t>
      </w:r>
    </w:p>
    <w:p w:rsidR="00686287" w:rsidRDefault="007A5E52">
      <w:pPr>
        <w:pStyle w:val="Standard"/>
        <w:tabs>
          <w:tab w:val="left" w:pos="736"/>
        </w:tabs>
        <w:autoSpaceDE w:val="0"/>
        <w:ind w:left="368" w:hanging="368"/>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r>
      <w:r>
        <w:rPr>
          <w:rFonts w:ascii="Verdana" w:eastAsia="Wingdings" w:hAnsi="Verdana" w:cs="Wingdings"/>
          <w:sz w:val="20"/>
          <w:szCs w:val="20"/>
          <w:lang w:eastAsia="it-IT"/>
        </w:rPr>
        <w:t xml:space="preserve">che l'operatore economico NON si trova in una </w:t>
      </w:r>
      <w:r>
        <w:rPr>
          <w:rFonts w:ascii="Verdana" w:eastAsia="Wingdings" w:hAnsi="Verdana" w:cs="Wingdings"/>
          <w:sz w:val="20"/>
          <w:szCs w:val="20"/>
          <w:lang w:eastAsia="it-IT"/>
        </w:rPr>
        <w:t>situazione di controllo di cui all'art. 2359 del codice civile nei confronti di nessun operatore economico</w:t>
      </w:r>
    </w:p>
    <w:p w:rsidR="00686287" w:rsidRDefault="007A5E52">
      <w:pPr>
        <w:pStyle w:val="Standard"/>
        <w:tabs>
          <w:tab w:val="left" w:pos="736"/>
        </w:tabs>
        <w:autoSpaceDE w:val="0"/>
        <w:spacing w:after="120"/>
        <w:ind w:left="368" w:hanging="368"/>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r>
      <w:r>
        <w:rPr>
          <w:rFonts w:ascii="Verdana" w:hAnsi="Verdana"/>
          <w:sz w:val="20"/>
          <w:szCs w:val="20"/>
        </w:rPr>
        <w:t>che l'operatore economico si trova in una situazione di controllo di cui all'art. 2359 del codice civile nei confronti delle seguenti imprese:</w:t>
      </w:r>
    </w:p>
    <w:tbl>
      <w:tblPr>
        <w:tblW w:w="9236" w:type="dxa"/>
        <w:tblInd w:w="393" w:type="dxa"/>
        <w:tblLayout w:type="fixed"/>
        <w:tblCellMar>
          <w:left w:w="10" w:type="dxa"/>
          <w:right w:w="10" w:type="dxa"/>
        </w:tblCellMar>
        <w:tblLook w:val="04A0"/>
      </w:tblPr>
      <w:tblGrid>
        <w:gridCol w:w="3470"/>
        <w:gridCol w:w="3470"/>
        <w:gridCol w:w="2296"/>
      </w:tblGrid>
      <w:tr w:rsidR="00686287" w:rsidTr="00686287">
        <w:tblPrEx>
          <w:tblCellMar>
            <w:top w:w="0" w:type="dxa"/>
            <w:bottom w:w="0" w:type="dxa"/>
          </w:tblCellMar>
        </w:tblPrEx>
        <w:trPr>
          <w:cantSplit/>
          <w:trHeight w:val="510"/>
        </w:trPr>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75" w:right="7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Deno</w:t>
            </w:r>
            <w:r>
              <w:rPr>
                <w:rFonts w:ascii="Verdana" w:eastAsia="Times New Roman" w:hAnsi="Verdana" w:cs="Times New Roman"/>
                <w:sz w:val="18"/>
                <w:szCs w:val="18"/>
                <w:lang w:eastAsia="it-IT"/>
              </w:rPr>
              <w:t>minazione op. economico controllato o controllante</w:t>
            </w:r>
          </w:p>
        </w:tc>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Sede legale (Provincia)</w:t>
            </w:r>
          </w:p>
        </w:tc>
        <w:tc>
          <w:tcPr>
            <w:tcW w:w="229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7A5E52">
            <w:pPr>
              <w:pStyle w:val="Standard"/>
              <w:autoSpaceDE w:val="0"/>
              <w:ind w:left="165" w:right="135"/>
              <w:jc w:val="center"/>
              <w:textAlignment w:val="auto"/>
              <w:rPr>
                <w:rFonts w:ascii="Verdana" w:eastAsia="Times New Roman" w:hAnsi="Verdana" w:cs="Times New Roman"/>
                <w:sz w:val="18"/>
                <w:szCs w:val="18"/>
                <w:lang w:eastAsia="it-IT"/>
              </w:rPr>
            </w:pPr>
            <w:r>
              <w:rPr>
                <w:rFonts w:ascii="Verdana" w:eastAsia="Times New Roman" w:hAnsi="Verdana" w:cs="Times New Roman"/>
                <w:sz w:val="18"/>
                <w:szCs w:val="18"/>
                <w:lang w:eastAsia="it-IT"/>
              </w:rPr>
              <w:t>Codice fiscale</w:t>
            </w:r>
          </w:p>
        </w:tc>
      </w:tr>
      <w:tr w:rsidR="00686287" w:rsidTr="00686287">
        <w:tblPrEx>
          <w:tblCellMar>
            <w:top w:w="0" w:type="dxa"/>
            <w:bottom w:w="0" w:type="dxa"/>
          </w:tblCellMar>
        </w:tblPrEx>
        <w:trPr>
          <w:cantSplit/>
          <w:trHeight w:val="510"/>
        </w:trPr>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284" w:hanging="284"/>
              <w:jc w:val="center"/>
              <w:textAlignment w:val="auto"/>
              <w:rPr>
                <w:rFonts w:ascii="Verdana" w:eastAsia="Times New Roman" w:hAnsi="Verdana" w:cs="Times New Roman"/>
                <w:sz w:val="20"/>
                <w:szCs w:val="20"/>
                <w:lang w:eastAsia="it-IT"/>
              </w:rPr>
            </w:pPr>
          </w:p>
        </w:tc>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ind w:left="105" w:right="285"/>
              <w:jc w:val="center"/>
              <w:textAlignment w:val="auto"/>
              <w:rPr>
                <w:rFonts w:ascii="Verdana" w:eastAsia="Times New Roman" w:hAnsi="Verdana" w:cs="Times New Roman"/>
                <w:sz w:val="20"/>
                <w:szCs w:val="20"/>
                <w:lang w:eastAsia="it-IT"/>
              </w:rPr>
            </w:pPr>
          </w:p>
        </w:tc>
        <w:tc>
          <w:tcPr>
            <w:tcW w:w="229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val="510"/>
        </w:trPr>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20"/>
                <w:szCs w:val="20"/>
                <w:lang w:eastAsia="it-IT"/>
              </w:rPr>
            </w:pPr>
          </w:p>
        </w:tc>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20"/>
                <w:szCs w:val="20"/>
                <w:lang w:eastAsia="it-IT"/>
              </w:rPr>
            </w:pPr>
          </w:p>
        </w:tc>
        <w:tc>
          <w:tcPr>
            <w:tcW w:w="229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jc w:val="center"/>
              <w:textAlignment w:val="auto"/>
              <w:rPr>
                <w:rFonts w:ascii="Verdana" w:eastAsia="Times New Roman" w:hAnsi="Verdana" w:cs="Times New Roman"/>
                <w:sz w:val="20"/>
                <w:szCs w:val="20"/>
                <w:lang w:eastAsia="it-IT"/>
              </w:rPr>
            </w:pPr>
          </w:p>
        </w:tc>
      </w:tr>
      <w:tr w:rsidR="00686287" w:rsidTr="00686287">
        <w:tblPrEx>
          <w:tblCellMar>
            <w:top w:w="0" w:type="dxa"/>
            <w:bottom w:w="0" w:type="dxa"/>
          </w:tblCellMar>
        </w:tblPrEx>
        <w:trPr>
          <w:cantSplit/>
          <w:trHeight w:val="510"/>
        </w:trPr>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3470"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c>
          <w:tcPr>
            <w:tcW w:w="2296" w:type="dxa"/>
            <w:tcBorders>
              <w:top w:val="single" w:sz="2" w:space="0" w:color="000000"/>
              <w:left w:val="single" w:sz="2" w:space="0" w:color="000000"/>
              <w:bottom w:val="single" w:sz="2" w:space="0" w:color="000000"/>
              <w:right w:val="single" w:sz="2" w:space="0" w:color="000000"/>
            </w:tcBorders>
            <w:shd w:val="clear" w:color="auto" w:fill="auto"/>
            <w:tcMar>
              <w:top w:w="0" w:type="dxa"/>
              <w:left w:w="70" w:type="dxa"/>
              <w:bottom w:w="0" w:type="dxa"/>
              <w:right w:w="70" w:type="dxa"/>
            </w:tcMar>
            <w:vAlign w:val="center"/>
          </w:tcPr>
          <w:p w:rsidR="00686287" w:rsidRDefault="00686287">
            <w:pPr>
              <w:pStyle w:val="Standard"/>
              <w:autoSpaceDE w:val="0"/>
              <w:textAlignment w:val="auto"/>
              <w:rPr>
                <w:rFonts w:ascii="Verdana" w:eastAsia="Times New Roman" w:hAnsi="Verdana" w:cs="Times New Roman"/>
                <w:sz w:val="20"/>
                <w:szCs w:val="20"/>
                <w:lang w:eastAsia="it-IT"/>
              </w:rPr>
            </w:pPr>
          </w:p>
        </w:tc>
      </w:tr>
    </w:tbl>
    <w:p w:rsidR="00686287" w:rsidRDefault="00686287">
      <w:pPr>
        <w:pStyle w:val="Standard"/>
        <w:autoSpaceDE w:val="0"/>
        <w:textAlignment w:val="auto"/>
        <w:rPr>
          <w:rFonts w:ascii="Verdana" w:eastAsia="Times New Roman" w:hAnsi="Verdana" w:cs="Times New Roman"/>
          <w:strike/>
          <w:color w:val="FF0000"/>
          <w:sz w:val="20"/>
          <w:szCs w:val="20"/>
          <w:lang w:eastAsia="it-IT"/>
        </w:rPr>
      </w:pPr>
    </w:p>
    <w:p w:rsidR="00686287" w:rsidRDefault="00686287">
      <w:pPr>
        <w:pStyle w:val="Standard"/>
        <w:autoSpaceDE w:val="0"/>
        <w:jc w:val="both"/>
        <w:textAlignment w:val="auto"/>
        <w:rPr>
          <w:rFonts w:ascii="Verdana" w:eastAsia="Times New Roman" w:hAnsi="Verdana" w:cs="Times New Roman"/>
          <w:b/>
          <w:bCs/>
          <w:strike/>
          <w:color w:val="FF0000"/>
          <w:sz w:val="20"/>
          <w:szCs w:val="20"/>
          <w:lang w:eastAsia="it-IT"/>
        </w:rPr>
      </w:pPr>
    </w:p>
    <w:p w:rsidR="00686287" w:rsidRDefault="007A5E52">
      <w:pPr>
        <w:pStyle w:val="Standard"/>
        <w:autoSpaceDE w:val="0"/>
        <w:jc w:val="both"/>
        <w:textAlignment w:val="auto"/>
      </w:pPr>
      <w:r>
        <w:rPr>
          <w:rFonts w:ascii="Verdana" w:eastAsia="Times New Roman" w:hAnsi="Verdana" w:cs="Times New Roman"/>
          <w:b/>
          <w:bCs/>
          <w:sz w:val="20"/>
          <w:szCs w:val="20"/>
          <w:lang w:eastAsia="it-IT"/>
        </w:rPr>
        <w:t xml:space="preserve">C.18 – Divieto a contrarre ex art. 53 c. 16-ter del </w:t>
      </w:r>
      <w:proofErr w:type="spellStart"/>
      <w:r>
        <w:rPr>
          <w:rFonts w:ascii="Verdana" w:eastAsia="Times New Roman" w:hAnsi="Verdana" w:cs="Times New Roman"/>
          <w:b/>
          <w:bCs/>
          <w:sz w:val="20"/>
          <w:szCs w:val="20"/>
          <w:lang w:eastAsia="it-IT"/>
        </w:rPr>
        <w:t>D.Lgs.</w:t>
      </w:r>
      <w:proofErr w:type="spellEnd"/>
      <w:r>
        <w:rPr>
          <w:rFonts w:ascii="Verdana" w:eastAsia="Times New Roman" w:hAnsi="Verdana" w:cs="Times New Roman"/>
          <w:b/>
          <w:bCs/>
          <w:sz w:val="20"/>
          <w:szCs w:val="20"/>
          <w:lang w:eastAsia="it-IT"/>
        </w:rPr>
        <w:t xml:space="preserve"> 165/2001 </w:t>
      </w:r>
      <w:r>
        <w:rPr>
          <w:rFonts w:ascii="Verdana" w:eastAsia="Times New Roman" w:hAnsi="Verdana" w:cs="Times New Roman"/>
          <w:i/>
          <w:iCs/>
          <w:sz w:val="20"/>
          <w:szCs w:val="20"/>
          <w:lang w:eastAsia="it-IT"/>
        </w:rPr>
        <w:t>(barrare solo l'opzione che interessa)</w:t>
      </w:r>
    </w:p>
    <w:p w:rsidR="00686287" w:rsidRDefault="007A5E52">
      <w:pPr>
        <w:pStyle w:val="Standard"/>
        <w:autoSpaceDE w:val="0"/>
        <w:spacing w:after="57"/>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 xml:space="preserve">che l'operatore economico NON rientra nei </w:t>
      </w:r>
      <w:r>
        <w:rPr>
          <w:rFonts w:ascii="Verdana" w:eastAsia="Times New Roman" w:hAnsi="Verdana" w:cs="Times New Roman"/>
          <w:sz w:val="20"/>
          <w:szCs w:val="20"/>
          <w:lang w:eastAsia="it-IT"/>
        </w:rPr>
        <w:t xml:space="preserve">casi di divieto a contrarre di cui all’art. 53 comma 16-ter del </w:t>
      </w:r>
      <w:proofErr w:type="spellStart"/>
      <w:r>
        <w:rPr>
          <w:rFonts w:ascii="Verdana" w:eastAsia="Times New Roman" w:hAnsi="Verdana" w:cs="Times New Roman"/>
          <w:sz w:val="20"/>
          <w:szCs w:val="20"/>
          <w:lang w:eastAsia="it-IT"/>
        </w:rPr>
        <w:t>D.Lgs.</w:t>
      </w:r>
      <w:proofErr w:type="spellEnd"/>
      <w:r>
        <w:rPr>
          <w:rFonts w:ascii="Verdana" w:eastAsia="Times New Roman" w:hAnsi="Verdana" w:cs="Times New Roman"/>
          <w:sz w:val="20"/>
          <w:szCs w:val="20"/>
          <w:lang w:eastAsia="it-IT"/>
        </w:rPr>
        <w:t xml:space="preserve"> 165/2001;</w:t>
      </w:r>
    </w:p>
    <w:p w:rsidR="00686287" w:rsidRDefault="007A5E52">
      <w:pPr>
        <w:pStyle w:val="Standard"/>
        <w:autoSpaceDE w:val="0"/>
        <w:ind w:left="345" w:hanging="345"/>
        <w:jc w:val="both"/>
        <w:textAlignment w:val="auto"/>
      </w:pPr>
      <w:r>
        <w:rPr>
          <w:rFonts w:ascii="Wingdings" w:eastAsia="Wingdings" w:hAnsi="Wingdings" w:cs="Wingdings"/>
          <w:sz w:val="20"/>
          <w:szCs w:val="20"/>
          <w:lang w:eastAsia="it-IT"/>
        </w:rPr>
        <w:t></w:t>
      </w:r>
      <w:r>
        <w:rPr>
          <w:rFonts w:ascii="Verdana" w:eastAsia="Times New Roman" w:hAnsi="Verdana" w:cs="Times New Roman"/>
          <w:sz w:val="20"/>
          <w:szCs w:val="20"/>
          <w:lang w:eastAsia="it-IT"/>
        </w:rPr>
        <w:tab/>
        <w:t xml:space="preserve">che l'operatore economico rientra nei casi di divieto a contrarre di cui all’art. 53 comma 16-ter del </w:t>
      </w:r>
      <w:proofErr w:type="spellStart"/>
      <w:r>
        <w:rPr>
          <w:rFonts w:ascii="Verdana" w:eastAsia="Times New Roman" w:hAnsi="Verdana" w:cs="Times New Roman"/>
          <w:sz w:val="20"/>
          <w:szCs w:val="20"/>
          <w:lang w:eastAsia="it-IT"/>
        </w:rPr>
        <w:t>D.Lgs.</w:t>
      </w:r>
      <w:proofErr w:type="spellEnd"/>
      <w:r>
        <w:rPr>
          <w:rFonts w:ascii="Verdana" w:eastAsia="Times New Roman" w:hAnsi="Verdana" w:cs="Times New Roman"/>
          <w:sz w:val="20"/>
          <w:szCs w:val="20"/>
          <w:lang w:eastAsia="it-IT"/>
        </w:rPr>
        <w:t xml:space="preserve"> 165/2001 (specificare circostanze e misure adottate);</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_________________________________________________________________________</w:t>
      </w:r>
    </w:p>
    <w:p w:rsidR="00686287" w:rsidRDefault="007A5E52">
      <w:pPr>
        <w:pStyle w:val="Standard"/>
        <w:autoSpaceDE w:val="0"/>
        <w:spacing w:before="113"/>
        <w:ind w:left="345" w:hanging="15"/>
        <w:jc w:val="both"/>
        <w:textAlignment w:val="auto"/>
        <w:rPr>
          <w:rFonts w:ascii="Verdana" w:eastAsia="Times New Roman" w:hAnsi="Verdana" w:cs="Times New Roman"/>
          <w:b/>
          <w:bCs/>
          <w:sz w:val="20"/>
          <w:szCs w:val="20"/>
          <w:lang w:eastAsia="it-IT"/>
        </w:rPr>
      </w:pPr>
      <w:r>
        <w:rPr>
          <w:rFonts w:ascii="Verdana" w:eastAsia="Times New Roman" w:hAnsi="Verdana" w:cs="Times New Roman"/>
          <w:b/>
          <w:bCs/>
          <w:sz w:val="20"/>
          <w:szCs w:val="20"/>
          <w:lang w:eastAsia="it-IT"/>
        </w:rPr>
        <w:t>_________________________________________________________________</w:t>
      </w:r>
    </w:p>
    <w:p w:rsidR="00686287" w:rsidRDefault="00686287">
      <w:pPr>
        <w:pStyle w:val="Standard"/>
        <w:autoSpaceDE w:val="0"/>
        <w:jc w:val="both"/>
        <w:textAlignment w:val="auto"/>
        <w:rPr>
          <w:rFonts w:ascii="Verdana" w:eastAsia="Wingdings" w:hAnsi="Verdana" w:cs="Wingdings"/>
          <w:sz w:val="20"/>
          <w:szCs w:val="20"/>
          <w:shd w:val="clear" w:color="auto" w:fill="C0C0C0"/>
          <w:lang w:eastAsia="it-IT"/>
        </w:rPr>
      </w:pPr>
    </w:p>
    <w:p w:rsidR="00686287" w:rsidRDefault="00686287">
      <w:pPr>
        <w:pStyle w:val="Standard"/>
        <w:autoSpaceDE w:val="0"/>
        <w:ind w:left="345" w:hanging="345"/>
        <w:jc w:val="both"/>
        <w:textAlignment w:val="auto"/>
        <w:rPr>
          <w:rFonts w:ascii="Verdana" w:eastAsia="Times New Roman" w:hAnsi="Verdana" w:cs="Times New Roman"/>
          <w:sz w:val="20"/>
          <w:szCs w:val="20"/>
          <w:lang w:eastAsia="it-IT"/>
        </w:rPr>
      </w:pPr>
    </w:p>
    <w:p w:rsidR="00686287" w:rsidRDefault="007A5E52">
      <w:pPr>
        <w:pStyle w:val="Standard"/>
        <w:autoSpaceDE w:val="0"/>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Si autorizza, ai sensi del </w:t>
      </w:r>
      <w:proofErr w:type="spellStart"/>
      <w:r>
        <w:rPr>
          <w:rFonts w:ascii="Verdana" w:eastAsia="Times New Roman" w:hAnsi="Verdana" w:cs="Times New Roman"/>
          <w:sz w:val="20"/>
          <w:szCs w:val="20"/>
          <w:lang w:eastAsia="it-IT"/>
        </w:rPr>
        <w:t>D.Lgs.</w:t>
      </w:r>
      <w:proofErr w:type="spellEnd"/>
      <w:r>
        <w:rPr>
          <w:rFonts w:ascii="Verdana" w:eastAsia="Times New Roman" w:hAnsi="Verdana" w:cs="Times New Roman"/>
          <w:sz w:val="20"/>
          <w:szCs w:val="20"/>
          <w:lang w:eastAsia="it-IT"/>
        </w:rPr>
        <w:t xml:space="preserve"> n. </w:t>
      </w:r>
      <w:r>
        <w:rPr>
          <w:rFonts w:ascii="Verdana" w:eastAsia="Times New Roman" w:hAnsi="Verdana" w:cs="Times New Roman"/>
          <w:sz w:val="20"/>
          <w:szCs w:val="20"/>
          <w:lang w:eastAsia="it-IT"/>
        </w:rPr>
        <w:t>196/2003, la Stazione Appaltante a compiere il trattamento dei dati forniti dal sottoscritto nel presente procedimento al solo fine di svolgere la propria attività istituzionale e a comunicare tali dati all'Ente che ha commissionato la gara, che potrà util</w:t>
      </w:r>
      <w:r>
        <w:rPr>
          <w:rFonts w:ascii="Verdana" w:eastAsia="Times New Roman" w:hAnsi="Verdana" w:cs="Times New Roman"/>
          <w:sz w:val="20"/>
          <w:szCs w:val="20"/>
          <w:lang w:eastAsia="it-IT"/>
        </w:rPr>
        <w:t>izzarli per le medesime finalità.</w:t>
      </w: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686287">
      <w:pPr>
        <w:pStyle w:val="Standard"/>
        <w:autoSpaceDE w:val="0"/>
        <w:jc w:val="both"/>
        <w:textAlignment w:val="auto"/>
        <w:rPr>
          <w:rFonts w:ascii="Verdana" w:eastAsia="Times New Roman" w:hAnsi="Verdana" w:cs="Times New Roman"/>
          <w:sz w:val="20"/>
          <w:szCs w:val="20"/>
          <w:lang w:eastAsia="it-IT"/>
        </w:rPr>
      </w:pPr>
    </w:p>
    <w:p w:rsidR="00686287" w:rsidRDefault="007A5E52">
      <w:pPr>
        <w:pStyle w:val="Standard"/>
        <w:autoSpaceDE w:val="0"/>
        <w:spacing w:line="360" w:lineRule="auto"/>
        <w:jc w:val="both"/>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Luogo e data _______________________</w:t>
      </w:r>
    </w:p>
    <w:p w:rsidR="00686287" w:rsidRDefault="00686287">
      <w:pPr>
        <w:pStyle w:val="Standard"/>
        <w:autoSpaceDE w:val="0"/>
        <w:spacing w:line="360" w:lineRule="auto"/>
        <w:ind w:left="4254"/>
        <w:jc w:val="center"/>
        <w:textAlignment w:val="auto"/>
        <w:rPr>
          <w:rFonts w:ascii="Verdana" w:eastAsia="Times New Roman" w:hAnsi="Verdana" w:cs="Times New Roman"/>
          <w:sz w:val="20"/>
          <w:szCs w:val="20"/>
          <w:lang w:eastAsia="it-IT"/>
        </w:rPr>
      </w:pPr>
    </w:p>
    <w:p w:rsidR="00686287" w:rsidRDefault="007A5E52">
      <w:pPr>
        <w:pStyle w:val="Standard"/>
        <w:autoSpaceDE w:val="0"/>
        <w:spacing w:line="360" w:lineRule="auto"/>
        <w:ind w:left="4254"/>
        <w:jc w:val="center"/>
        <w:textAlignment w:val="auto"/>
        <w:rPr>
          <w:rFonts w:ascii="Verdana" w:eastAsia="Times New Roman" w:hAnsi="Verdana" w:cs="Times New Roman"/>
          <w:sz w:val="20"/>
          <w:szCs w:val="20"/>
          <w:lang w:eastAsia="it-IT"/>
        </w:rPr>
      </w:pPr>
      <w:r>
        <w:rPr>
          <w:rFonts w:ascii="Verdana" w:eastAsia="Times New Roman" w:hAnsi="Verdana" w:cs="Times New Roman"/>
          <w:sz w:val="20"/>
          <w:szCs w:val="20"/>
          <w:lang w:eastAsia="it-IT"/>
        </w:rPr>
        <w:t>IL DICHIARANTE/ I DICHIARANTI (per gli studi associati è richiesta la sottoscrizione da parte di tutti gli associati)</w:t>
      </w:r>
    </w:p>
    <w:p w:rsidR="00686287" w:rsidRDefault="00686287">
      <w:pPr>
        <w:pStyle w:val="Standard"/>
        <w:autoSpaceDE w:val="0"/>
        <w:spacing w:line="360" w:lineRule="auto"/>
        <w:ind w:left="3545" w:firstLine="709"/>
        <w:jc w:val="center"/>
        <w:textAlignment w:val="auto"/>
        <w:rPr>
          <w:rFonts w:ascii="Verdana" w:eastAsia="Times New Roman" w:hAnsi="Verdana" w:cs="Times New Roman"/>
          <w:i/>
          <w:iCs/>
          <w:sz w:val="20"/>
          <w:szCs w:val="20"/>
          <w:lang w:eastAsia="it-IT"/>
        </w:rPr>
      </w:pPr>
    </w:p>
    <w:p w:rsidR="00686287" w:rsidRDefault="007A5E52">
      <w:pPr>
        <w:pStyle w:val="Standard"/>
        <w:autoSpaceDE w:val="0"/>
        <w:spacing w:line="360" w:lineRule="auto"/>
        <w:ind w:left="3545" w:firstLine="709"/>
        <w:jc w:val="center"/>
        <w:textAlignment w:val="auto"/>
        <w:rPr>
          <w:rFonts w:ascii="Verdana" w:eastAsia="Times New Roman" w:hAnsi="Verdana" w:cs="Times New Roman"/>
          <w:i/>
          <w:iCs/>
          <w:sz w:val="20"/>
          <w:szCs w:val="20"/>
          <w:lang w:eastAsia="it-IT"/>
        </w:rPr>
      </w:pPr>
      <w:r>
        <w:rPr>
          <w:rFonts w:ascii="Verdana" w:eastAsia="Times New Roman" w:hAnsi="Verdana" w:cs="Times New Roman"/>
          <w:i/>
          <w:iCs/>
          <w:sz w:val="20"/>
          <w:szCs w:val="20"/>
          <w:lang w:eastAsia="it-IT"/>
        </w:rPr>
        <w:t>__________________________________________</w:t>
      </w:r>
    </w:p>
    <w:p w:rsidR="00686287" w:rsidRDefault="00686287">
      <w:pPr>
        <w:pStyle w:val="Standard"/>
        <w:autoSpaceDE w:val="0"/>
        <w:spacing w:line="360" w:lineRule="auto"/>
        <w:ind w:left="3545" w:firstLine="709"/>
        <w:jc w:val="center"/>
        <w:textAlignment w:val="auto"/>
        <w:rPr>
          <w:rFonts w:ascii="Verdana" w:eastAsia="Times New Roman" w:hAnsi="Verdana" w:cs="Times New Roman"/>
          <w:i/>
          <w:iCs/>
          <w:sz w:val="20"/>
          <w:szCs w:val="20"/>
          <w:lang w:eastAsia="it-IT"/>
        </w:rPr>
      </w:pPr>
    </w:p>
    <w:p w:rsidR="00686287" w:rsidRDefault="00686287">
      <w:pPr>
        <w:pStyle w:val="Standard"/>
        <w:autoSpaceDE w:val="0"/>
        <w:ind w:left="2832" w:firstLine="708"/>
        <w:textAlignment w:val="auto"/>
        <w:rPr>
          <w:rFonts w:ascii="Verdana" w:eastAsia="Times New Roman" w:hAnsi="Verdana" w:cs="Times New Roman"/>
          <w:i/>
          <w:iCs/>
          <w:sz w:val="20"/>
          <w:szCs w:val="20"/>
          <w:lang w:eastAsia="it-IT"/>
        </w:rPr>
      </w:pPr>
    </w:p>
    <w:p w:rsidR="00686287" w:rsidRDefault="007A5E52">
      <w:pPr>
        <w:pStyle w:val="Standard"/>
        <w:tabs>
          <w:tab w:val="left" w:pos="360"/>
        </w:tabs>
        <w:autoSpaceDE w:val="0"/>
        <w:ind w:right="56"/>
        <w:jc w:val="both"/>
        <w:textAlignment w:val="auto"/>
      </w:pPr>
      <w:r>
        <w:rPr>
          <w:rFonts w:ascii="Verdana" w:eastAsia="Times New Roman" w:hAnsi="Verdana" w:cs="Times New Roman"/>
          <w:i/>
          <w:iCs/>
          <w:sz w:val="20"/>
          <w:szCs w:val="20"/>
          <w:u w:val="single"/>
          <w:lang w:eastAsia="it-IT"/>
        </w:rPr>
        <w:t>(allegare la fotoc</w:t>
      </w:r>
      <w:r>
        <w:rPr>
          <w:rFonts w:ascii="Verdana" w:eastAsia="Times New Roman" w:hAnsi="Verdana" w:cs="Times New Roman"/>
          <w:i/>
          <w:iCs/>
          <w:sz w:val="20"/>
          <w:szCs w:val="20"/>
          <w:u w:val="single"/>
          <w:lang w:eastAsia="it-IT"/>
        </w:rPr>
        <w:t>opia di un documento d’identità del sottoscrittore / dei sottoscrittori</w:t>
      </w:r>
      <w:r>
        <w:rPr>
          <w:rFonts w:ascii="Verdana" w:eastAsia="Times New Roman" w:hAnsi="Verdana" w:cs="Times New Roman"/>
          <w:i/>
          <w:iCs/>
          <w:sz w:val="20"/>
          <w:szCs w:val="20"/>
          <w:lang w:eastAsia="it-IT"/>
        </w:rPr>
        <w:t>, ai sensi della normativa vigente in materia di semplificazione amministrativa)</w:t>
      </w:r>
    </w:p>
    <w:sectPr w:rsidR="00686287" w:rsidSect="0068628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E52" w:rsidRDefault="007A5E52" w:rsidP="00686287">
      <w:r>
        <w:separator/>
      </w:r>
    </w:p>
  </w:endnote>
  <w:endnote w:type="continuationSeparator" w:id="0">
    <w:p w:rsidR="007A5E52" w:rsidRDefault="007A5E52" w:rsidP="00686287">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default"/>
    <w:sig w:usb0="00000000" w:usb1="00000000" w:usb2="00000000" w:usb3="00000000" w:csb0="0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ambria Math"/>
    <w:panose1 w:val="02040503050203030202"/>
    <w:charset w:val="01"/>
    <w:family w:val="roman"/>
    <w:notTrueType/>
    <w:pitch w:val="variable"/>
    <w:sig w:usb0="00000001" w:usb1="00000000" w:usb2="00000000" w:usb3="00000000" w:csb0="00000001" w:csb1="00000000"/>
  </w:font>
  <w:font w:name="Courier">
    <w:panose1 w:val="0206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E52" w:rsidRDefault="007A5E52" w:rsidP="00686287">
      <w:r w:rsidRPr="00686287">
        <w:rPr>
          <w:color w:val="000000"/>
        </w:rPr>
        <w:separator/>
      </w:r>
    </w:p>
  </w:footnote>
  <w:footnote w:type="continuationSeparator" w:id="0">
    <w:p w:rsidR="007A5E52" w:rsidRDefault="007A5E52" w:rsidP="006862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93A73"/>
    <w:multiLevelType w:val="multilevel"/>
    <w:tmpl w:val="24B6DF6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2FF15E86"/>
    <w:multiLevelType w:val="multilevel"/>
    <w:tmpl w:val="222E85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
    <w:nsid w:val="300C717C"/>
    <w:multiLevelType w:val="multilevel"/>
    <w:tmpl w:val="05C4AF84"/>
    <w:styleLink w:val="RTFNum2"/>
    <w:lvl w:ilvl="0">
      <w:numFmt w:val="bullet"/>
      <w:lvlText w:val="-"/>
      <w:lvlJc w:val="left"/>
      <w:pPr>
        <w:ind w:left="705" w:hanging="360"/>
      </w:pPr>
      <w:rPr>
        <w:rFonts w:ascii="Times New Roman" w:hAnsi="Times New Roman"/>
        <w:b w:val="0"/>
        <w:bCs w:val="0"/>
      </w:rPr>
    </w:lvl>
    <w:lvl w:ilvl="1">
      <w:numFmt w:val="bullet"/>
      <w:lvlText w:val="-"/>
      <w:lvlJc w:val="left"/>
      <w:pPr>
        <w:ind w:left="1410" w:hanging="360"/>
      </w:pPr>
      <w:rPr>
        <w:rFonts w:ascii="Times New Roman" w:hAnsi="Times New Roman"/>
        <w:b w:val="0"/>
        <w:bCs w:val="0"/>
      </w:rPr>
    </w:lvl>
    <w:lvl w:ilvl="2">
      <w:numFmt w:val="bullet"/>
      <w:lvlText w:val="-"/>
      <w:lvlJc w:val="left"/>
      <w:pPr>
        <w:ind w:left="2115" w:hanging="360"/>
      </w:pPr>
      <w:rPr>
        <w:rFonts w:ascii="Times New Roman" w:hAnsi="Times New Roman"/>
        <w:b w:val="0"/>
        <w:bCs w:val="0"/>
      </w:rPr>
    </w:lvl>
    <w:lvl w:ilvl="3">
      <w:numFmt w:val="bullet"/>
      <w:lvlText w:val="-"/>
      <w:lvlJc w:val="left"/>
      <w:pPr>
        <w:ind w:left="2820" w:hanging="360"/>
      </w:pPr>
      <w:rPr>
        <w:rFonts w:ascii="Times New Roman" w:hAnsi="Times New Roman"/>
        <w:b w:val="0"/>
        <w:bCs w:val="0"/>
      </w:rPr>
    </w:lvl>
    <w:lvl w:ilvl="4">
      <w:numFmt w:val="bullet"/>
      <w:lvlText w:val="-"/>
      <w:lvlJc w:val="left"/>
      <w:pPr>
        <w:ind w:left="3525" w:hanging="360"/>
      </w:pPr>
      <w:rPr>
        <w:rFonts w:ascii="Times New Roman" w:hAnsi="Times New Roman"/>
        <w:b w:val="0"/>
        <w:bCs w:val="0"/>
      </w:rPr>
    </w:lvl>
    <w:lvl w:ilvl="5">
      <w:numFmt w:val="bullet"/>
      <w:lvlText w:val="-"/>
      <w:lvlJc w:val="left"/>
      <w:pPr>
        <w:ind w:left="4230" w:hanging="360"/>
      </w:pPr>
      <w:rPr>
        <w:rFonts w:ascii="Times New Roman" w:hAnsi="Times New Roman"/>
        <w:b w:val="0"/>
        <w:bCs w:val="0"/>
      </w:rPr>
    </w:lvl>
    <w:lvl w:ilvl="6">
      <w:numFmt w:val="bullet"/>
      <w:lvlText w:val="-"/>
      <w:lvlJc w:val="left"/>
      <w:pPr>
        <w:ind w:left="4935" w:hanging="360"/>
      </w:pPr>
      <w:rPr>
        <w:rFonts w:ascii="Times New Roman" w:hAnsi="Times New Roman"/>
        <w:b w:val="0"/>
        <w:bCs w:val="0"/>
      </w:rPr>
    </w:lvl>
    <w:lvl w:ilvl="7">
      <w:numFmt w:val="bullet"/>
      <w:lvlText w:val="-"/>
      <w:lvlJc w:val="left"/>
      <w:pPr>
        <w:ind w:left="5640" w:hanging="360"/>
      </w:pPr>
      <w:rPr>
        <w:rFonts w:ascii="Times New Roman" w:hAnsi="Times New Roman"/>
        <w:b w:val="0"/>
        <w:bCs w:val="0"/>
      </w:rPr>
    </w:lvl>
    <w:lvl w:ilvl="8">
      <w:numFmt w:val="bullet"/>
      <w:lvlText w:val="-"/>
      <w:lvlJc w:val="left"/>
      <w:pPr>
        <w:ind w:left="6345" w:hanging="360"/>
      </w:pPr>
      <w:rPr>
        <w:rFonts w:ascii="Times New Roman" w:hAnsi="Times New Roman"/>
        <w:b w:val="0"/>
        <w:bCs w:val="0"/>
      </w:rPr>
    </w:lvl>
  </w:abstractNum>
  <w:abstractNum w:abstractNumId="3">
    <w:nsid w:val="32A35AC8"/>
    <w:multiLevelType w:val="multilevel"/>
    <w:tmpl w:val="0DA84EBA"/>
    <w:styleLink w:val="RTFNum6"/>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
    <w:nsid w:val="394301BD"/>
    <w:multiLevelType w:val="multilevel"/>
    <w:tmpl w:val="AAB0B2D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D7450FB"/>
    <w:multiLevelType w:val="multilevel"/>
    <w:tmpl w:val="E7B6EB5C"/>
    <w:styleLink w:val="RTFNum4"/>
    <w:lvl w:ilvl="0">
      <w:numFmt w:val="bullet"/>
      <w:lvlText w:val="-"/>
      <w:lvlJc w:val="left"/>
      <w:pPr>
        <w:ind w:left="705" w:hanging="360"/>
      </w:pPr>
      <w:rPr>
        <w:rFonts w:ascii="Times New Roman" w:hAnsi="Times New Roman"/>
      </w:rPr>
    </w:lvl>
    <w:lvl w:ilvl="1">
      <w:numFmt w:val="bullet"/>
      <w:lvlText w:val="-"/>
      <w:lvlJc w:val="left"/>
      <w:pPr>
        <w:ind w:left="1410" w:hanging="360"/>
      </w:pPr>
      <w:rPr>
        <w:rFonts w:ascii="Times New Roman" w:hAnsi="Times New Roman"/>
      </w:rPr>
    </w:lvl>
    <w:lvl w:ilvl="2">
      <w:numFmt w:val="bullet"/>
      <w:lvlText w:val="-"/>
      <w:lvlJc w:val="left"/>
      <w:pPr>
        <w:ind w:left="2115" w:hanging="360"/>
      </w:pPr>
      <w:rPr>
        <w:rFonts w:ascii="Times New Roman" w:hAnsi="Times New Roman"/>
      </w:rPr>
    </w:lvl>
    <w:lvl w:ilvl="3">
      <w:numFmt w:val="bullet"/>
      <w:lvlText w:val="-"/>
      <w:lvlJc w:val="left"/>
      <w:pPr>
        <w:ind w:left="2820" w:hanging="360"/>
      </w:pPr>
      <w:rPr>
        <w:rFonts w:ascii="Times New Roman" w:hAnsi="Times New Roman"/>
      </w:rPr>
    </w:lvl>
    <w:lvl w:ilvl="4">
      <w:numFmt w:val="bullet"/>
      <w:lvlText w:val="-"/>
      <w:lvlJc w:val="left"/>
      <w:pPr>
        <w:ind w:left="3525" w:hanging="360"/>
      </w:pPr>
      <w:rPr>
        <w:rFonts w:ascii="Times New Roman" w:hAnsi="Times New Roman"/>
      </w:rPr>
    </w:lvl>
    <w:lvl w:ilvl="5">
      <w:numFmt w:val="bullet"/>
      <w:lvlText w:val="-"/>
      <w:lvlJc w:val="left"/>
      <w:pPr>
        <w:ind w:left="4230" w:hanging="360"/>
      </w:pPr>
      <w:rPr>
        <w:rFonts w:ascii="Times New Roman" w:hAnsi="Times New Roman"/>
      </w:rPr>
    </w:lvl>
    <w:lvl w:ilvl="6">
      <w:numFmt w:val="bullet"/>
      <w:lvlText w:val="-"/>
      <w:lvlJc w:val="left"/>
      <w:pPr>
        <w:ind w:left="4935" w:hanging="360"/>
      </w:pPr>
      <w:rPr>
        <w:rFonts w:ascii="Times New Roman" w:hAnsi="Times New Roman"/>
      </w:rPr>
    </w:lvl>
    <w:lvl w:ilvl="7">
      <w:numFmt w:val="bullet"/>
      <w:lvlText w:val="-"/>
      <w:lvlJc w:val="left"/>
      <w:pPr>
        <w:ind w:left="5640" w:hanging="360"/>
      </w:pPr>
      <w:rPr>
        <w:rFonts w:ascii="Times New Roman" w:hAnsi="Times New Roman"/>
      </w:rPr>
    </w:lvl>
    <w:lvl w:ilvl="8">
      <w:numFmt w:val="bullet"/>
      <w:lvlText w:val="-"/>
      <w:lvlJc w:val="left"/>
      <w:pPr>
        <w:ind w:left="6345" w:hanging="360"/>
      </w:pPr>
      <w:rPr>
        <w:rFonts w:ascii="Times New Roman" w:hAnsi="Times New Roman"/>
      </w:rPr>
    </w:lvl>
  </w:abstractNum>
  <w:abstractNum w:abstractNumId="6">
    <w:nsid w:val="5D4F71A6"/>
    <w:multiLevelType w:val="multilevel"/>
    <w:tmpl w:val="8C40DEB6"/>
    <w:styleLink w:val="RTFNum5"/>
    <w:lvl w:ilvl="0">
      <w:start w:val="1"/>
      <w:numFmt w:val="decimal"/>
      <w:lvlText w:val="%1. "/>
      <w:lvlJc w:val="left"/>
      <w:pPr>
        <w:ind w:left="643" w:hanging="283"/>
      </w:pPr>
      <w:rPr>
        <w:b w:val="0"/>
        <w:bCs w:val="0"/>
        <w:i w:val="0"/>
        <w:iCs w:val="0"/>
        <w:strike w:val="0"/>
        <w:dstrike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6947F5"/>
    <w:multiLevelType w:val="multilevel"/>
    <w:tmpl w:val="9196BC9C"/>
    <w:styleLink w:val="RTFNum7"/>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8">
    <w:nsid w:val="650548CF"/>
    <w:multiLevelType w:val="multilevel"/>
    <w:tmpl w:val="D550F8C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75FC1024"/>
    <w:multiLevelType w:val="multilevel"/>
    <w:tmpl w:val="D8BA15BE"/>
    <w:styleLink w:val="RTFNum3"/>
    <w:lvl w:ilvl="0">
      <w:numFmt w:val="bullet"/>
      <w:lvlText w:val=""/>
      <w:lvlJc w:val="left"/>
      <w:pPr>
        <w:ind w:left="720" w:hanging="360"/>
      </w:pPr>
      <w:rPr>
        <w:rFonts w:ascii="Symbol" w:eastAsia="Symbol" w:hAnsi="Symbol" w:cs="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nsid w:val="7B9679F8"/>
    <w:multiLevelType w:val="multilevel"/>
    <w:tmpl w:val="FAA88D8C"/>
    <w:lvl w:ilvl="0">
      <w:numFmt w:val="bullet"/>
      <w:lvlText w:val=""/>
      <w:lvlJc w:val="left"/>
      <w:pPr>
        <w:ind w:left="360" w:hanging="360"/>
      </w:pPr>
      <w:rPr>
        <w:rFonts w:ascii="Wingdings" w:eastAsia="Wingdings" w:hAnsi="Wingdings" w:cs="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2"/>
  </w:num>
  <w:num w:numId="2">
    <w:abstractNumId w:val="9"/>
  </w:num>
  <w:num w:numId="3">
    <w:abstractNumId w:val="5"/>
  </w:num>
  <w:num w:numId="4">
    <w:abstractNumId w:val="6"/>
  </w:num>
  <w:num w:numId="5">
    <w:abstractNumId w:val="3"/>
  </w:num>
  <w:num w:numId="6">
    <w:abstractNumId w:val="7"/>
  </w:num>
  <w:num w:numId="7">
    <w:abstractNumId w:val="1"/>
  </w:num>
  <w:num w:numId="8">
    <w:abstractNumId w:val="8"/>
  </w:num>
  <w:num w:numId="9">
    <w:abstractNumId w:val="4"/>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attachedTemplate r:id="rId1"/>
  <w:defaultTabStop w:val="709"/>
  <w:autoHyphenation/>
  <w:hyphenationZone w:val="283"/>
  <w:characterSpacingControl w:val="doNotCompress"/>
  <w:footnotePr>
    <w:footnote w:id="-1"/>
    <w:footnote w:id="0"/>
  </w:footnotePr>
  <w:endnotePr>
    <w:endnote w:id="-1"/>
    <w:endnote w:id="0"/>
  </w:endnotePr>
  <w:compat/>
  <w:rsids>
    <w:rsidRoot w:val="00686287"/>
    <w:rsid w:val="0002053A"/>
    <w:rsid w:val="00686287"/>
    <w:rsid w:val="007A5E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86287"/>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686287"/>
    <w:pPr>
      <w:suppressAutoHyphens/>
    </w:pPr>
  </w:style>
  <w:style w:type="paragraph" w:customStyle="1" w:styleId="Heading">
    <w:name w:val="Heading"/>
    <w:basedOn w:val="Standard"/>
    <w:next w:val="Textbody"/>
    <w:rsid w:val="00686287"/>
    <w:pPr>
      <w:keepNext/>
      <w:spacing w:before="240" w:after="120"/>
    </w:pPr>
    <w:rPr>
      <w:sz w:val="28"/>
      <w:szCs w:val="28"/>
    </w:rPr>
  </w:style>
  <w:style w:type="paragraph" w:customStyle="1" w:styleId="Textbody">
    <w:name w:val="Text body"/>
    <w:basedOn w:val="Standard"/>
    <w:rsid w:val="00686287"/>
    <w:pPr>
      <w:spacing w:after="120"/>
    </w:pPr>
  </w:style>
  <w:style w:type="paragraph" w:styleId="Elenco">
    <w:name w:val="List"/>
    <w:basedOn w:val="Textbody"/>
    <w:rsid w:val="00686287"/>
  </w:style>
  <w:style w:type="paragraph" w:styleId="Didascalia">
    <w:name w:val="caption"/>
    <w:basedOn w:val="Standard"/>
    <w:rsid w:val="00686287"/>
    <w:pPr>
      <w:suppressLineNumbers/>
      <w:spacing w:before="120" w:after="120"/>
    </w:pPr>
    <w:rPr>
      <w:i/>
      <w:iCs/>
    </w:rPr>
  </w:style>
  <w:style w:type="paragraph" w:customStyle="1" w:styleId="Index">
    <w:name w:val="Index"/>
    <w:basedOn w:val="Standard"/>
    <w:rsid w:val="00686287"/>
    <w:pPr>
      <w:suppressLineNumbers/>
    </w:pPr>
  </w:style>
  <w:style w:type="paragraph" w:styleId="Testonotaapidipagina">
    <w:name w:val="footnote text"/>
    <w:basedOn w:val="Standard"/>
    <w:rsid w:val="00686287"/>
  </w:style>
  <w:style w:type="paragraph" w:styleId="Intestazione">
    <w:name w:val="header"/>
    <w:basedOn w:val="Standard"/>
    <w:rsid w:val="00686287"/>
    <w:pPr>
      <w:suppressLineNumbers/>
      <w:tabs>
        <w:tab w:val="center" w:pos="4819"/>
        <w:tab w:val="right" w:pos="9638"/>
      </w:tabs>
    </w:pPr>
  </w:style>
  <w:style w:type="paragraph" w:styleId="Pidipagina">
    <w:name w:val="footer"/>
    <w:basedOn w:val="Standard"/>
    <w:rsid w:val="00686287"/>
    <w:pPr>
      <w:suppressLineNumbers/>
      <w:tabs>
        <w:tab w:val="center" w:pos="4819"/>
        <w:tab w:val="right" w:pos="9638"/>
      </w:tabs>
    </w:pPr>
  </w:style>
  <w:style w:type="paragraph" w:customStyle="1" w:styleId="TableContents">
    <w:name w:val="Table Contents"/>
    <w:basedOn w:val="Standard"/>
    <w:rsid w:val="00686287"/>
    <w:pPr>
      <w:suppressLineNumbers/>
    </w:pPr>
  </w:style>
  <w:style w:type="paragraph" w:customStyle="1" w:styleId="TableHeading">
    <w:name w:val="Table Heading"/>
    <w:basedOn w:val="TableContents"/>
    <w:rsid w:val="00686287"/>
    <w:pPr>
      <w:jc w:val="center"/>
    </w:pPr>
    <w:rPr>
      <w:b/>
      <w:bCs/>
    </w:rPr>
  </w:style>
  <w:style w:type="paragraph" w:customStyle="1" w:styleId="Footnote">
    <w:name w:val="Footnote"/>
    <w:basedOn w:val="Standard"/>
    <w:rsid w:val="00686287"/>
    <w:pPr>
      <w:suppressLineNumbers/>
      <w:ind w:left="283" w:hanging="283"/>
    </w:pPr>
    <w:rPr>
      <w:sz w:val="20"/>
      <w:szCs w:val="20"/>
    </w:rPr>
  </w:style>
  <w:style w:type="paragraph" w:customStyle="1" w:styleId="HorizontalLine">
    <w:name w:val="Horizontal Line"/>
    <w:basedOn w:val="Standard"/>
    <w:next w:val="Textbody"/>
    <w:rsid w:val="00686287"/>
    <w:pPr>
      <w:suppressLineNumbers/>
      <w:spacing w:after="283"/>
    </w:pPr>
    <w:rPr>
      <w:sz w:val="12"/>
      <w:szCs w:val="12"/>
    </w:rPr>
  </w:style>
  <w:style w:type="character" w:customStyle="1" w:styleId="RTFNum21">
    <w:name w:val="RTF_Num 2 1"/>
    <w:rsid w:val="00686287"/>
    <w:rPr>
      <w:b w:val="0"/>
      <w:bCs w:val="0"/>
    </w:rPr>
  </w:style>
  <w:style w:type="character" w:customStyle="1" w:styleId="RTFNum31">
    <w:name w:val="RTF_Num 3 1"/>
    <w:rsid w:val="00686287"/>
    <w:rPr>
      <w:rFonts w:ascii="Symbol" w:eastAsia="Symbol" w:hAnsi="Symbol" w:cs="Symbol"/>
    </w:rPr>
  </w:style>
  <w:style w:type="character" w:customStyle="1" w:styleId="RTFNum32">
    <w:name w:val="RTF_Num 3 2"/>
    <w:rsid w:val="00686287"/>
  </w:style>
  <w:style w:type="character" w:customStyle="1" w:styleId="RTFNum33">
    <w:name w:val="RTF_Num 3 3"/>
    <w:rsid w:val="00686287"/>
  </w:style>
  <w:style w:type="character" w:customStyle="1" w:styleId="RTFNum34">
    <w:name w:val="RTF_Num 3 4"/>
    <w:rsid w:val="00686287"/>
  </w:style>
  <w:style w:type="character" w:customStyle="1" w:styleId="RTFNum35">
    <w:name w:val="RTF_Num 3 5"/>
    <w:rsid w:val="00686287"/>
  </w:style>
  <w:style w:type="character" w:customStyle="1" w:styleId="RTFNum36">
    <w:name w:val="RTF_Num 3 6"/>
    <w:rsid w:val="00686287"/>
  </w:style>
  <w:style w:type="character" w:customStyle="1" w:styleId="RTFNum37">
    <w:name w:val="RTF_Num 3 7"/>
    <w:rsid w:val="00686287"/>
  </w:style>
  <w:style w:type="character" w:customStyle="1" w:styleId="RTFNum38">
    <w:name w:val="RTF_Num 3 8"/>
    <w:rsid w:val="00686287"/>
  </w:style>
  <w:style w:type="character" w:customStyle="1" w:styleId="RTFNum39">
    <w:name w:val="RTF_Num 3 9"/>
    <w:rsid w:val="00686287"/>
  </w:style>
  <w:style w:type="character" w:customStyle="1" w:styleId="RTFNum41">
    <w:name w:val="RTF_Num 4 1"/>
    <w:rsid w:val="00686287"/>
  </w:style>
  <w:style w:type="character" w:customStyle="1" w:styleId="RTFNum51">
    <w:name w:val="RTF_Num 5 1"/>
    <w:rsid w:val="00686287"/>
    <w:rPr>
      <w:b w:val="0"/>
      <w:bCs w:val="0"/>
      <w:i w:val="0"/>
      <w:iCs w:val="0"/>
      <w:strike w:val="0"/>
      <w:dstrike w:val="0"/>
      <w:color w:val="auto"/>
      <w:sz w:val="24"/>
      <w:szCs w:val="24"/>
    </w:rPr>
  </w:style>
  <w:style w:type="character" w:customStyle="1" w:styleId="RTFNum52">
    <w:name w:val="RTF_Num 5 2"/>
    <w:rsid w:val="00686287"/>
  </w:style>
  <w:style w:type="character" w:customStyle="1" w:styleId="RTFNum53">
    <w:name w:val="RTF_Num 5 3"/>
    <w:rsid w:val="00686287"/>
  </w:style>
  <w:style w:type="character" w:customStyle="1" w:styleId="RTFNum54">
    <w:name w:val="RTF_Num 5 4"/>
    <w:rsid w:val="00686287"/>
  </w:style>
  <w:style w:type="character" w:customStyle="1" w:styleId="RTFNum55">
    <w:name w:val="RTF_Num 5 5"/>
    <w:rsid w:val="00686287"/>
  </w:style>
  <w:style w:type="character" w:customStyle="1" w:styleId="RTFNum56">
    <w:name w:val="RTF_Num 5 6"/>
    <w:rsid w:val="00686287"/>
  </w:style>
  <w:style w:type="character" w:customStyle="1" w:styleId="RTFNum57">
    <w:name w:val="RTF_Num 5 7"/>
    <w:rsid w:val="00686287"/>
  </w:style>
  <w:style w:type="character" w:customStyle="1" w:styleId="RTFNum58">
    <w:name w:val="RTF_Num 5 8"/>
    <w:rsid w:val="00686287"/>
  </w:style>
  <w:style w:type="character" w:customStyle="1" w:styleId="RTFNum59">
    <w:name w:val="RTF_Num 5 9"/>
    <w:rsid w:val="00686287"/>
  </w:style>
  <w:style w:type="character" w:styleId="Rimandonotaapidipagina">
    <w:name w:val="footnote reference"/>
    <w:basedOn w:val="Carpredefinitoparagrafo"/>
    <w:rsid w:val="00686287"/>
    <w:rPr>
      <w:position w:val="0"/>
      <w:sz w:val="20"/>
      <w:szCs w:val="20"/>
      <w:vertAlign w:val="superscript"/>
    </w:rPr>
  </w:style>
  <w:style w:type="character" w:customStyle="1" w:styleId="PidipaginaCarattere">
    <w:name w:val="Piè di pagina Carattere"/>
    <w:basedOn w:val="Carpredefinitoparagrafo"/>
    <w:rsid w:val="00686287"/>
    <w:rPr>
      <w:rFonts w:ascii="Courier" w:eastAsia="Courier" w:hAnsi="Courier" w:cs="Courier"/>
      <w:lang w:val="it-IT" w:eastAsia="it-IT"/>
    </w:rPr>
  </w:style>
  <w:style w:type="character" w:customStyle="1" w:styleId="FootnoteSymbol">
    <w:name w:val="Footnote Symbol"/>
    <w:rsid w:val="00686287"/>
  </w:style>
  <w:style w:type="character" w:customStyle="1" w:styleId="Footnoteanchor">
    <w:name w:val="Footnote anchor"/>
    <w:rsid w:val="00686287"/>
    <w:rPr>
      <w:position w:val="0"/>
      <w:vertAlign w:val="superscript"/>
    </w:rPr>
  </w:style>
  <w:style w:type="character" w:customStyle="1" w:styleId="Internetlink">
    <w:name w:val="Internet link"/>
    <w:rsid w:val="00686287"/>
    <w:rPr>
      <w:color w:val="000080"/>
      <w:u w:val="single"/>
    </w:rPr>
  </w:style>
  <w:style w:type="character" w:customStyle="1" w:styleId="BulletSymbols">
    <w:name w:val="Bullet Symbols"/>
    <w:rsid w:val="00686287"/>
    <w:rPr>
      <w:rFonts w:ascii="OpenSymbol" w:eastAsia="OpenSymbol" w:hAnsi="OpenSymbol" w:cs="OpenSymbol"/>
    </w:rPr>
  </w:style>
  <w:style w:type="character" w:customStyle="1" w:styleId="NumberingSymbols">
    <w:name w:val="Numbering Symbols"/>
    <w:rsid w:val="00686287"/>
  </w:style>
  <w:style w:type="numbering" w:customStyle="1" w:styleId="RTFNum2">
    <w:name w:val="RTF_Num 2"/>
    <w:basedOn w:val="Nessunelenco"/>
    <w:rsid w:val="00686287"/>
    <w:pPr>
      <w:numPr>
        <w:numId w:val="1"/>
      </w:numPr>
    </w:pPr>
  </w:style>
  <w:style w:type="numbering" w:customStyle="1" w:styleId="RTFNum3">
    <w:name w:val="RTF_Num 3"/>
    <w:basedOn w:val="Nessunelenco"/>
    <w:rsid w:val="00686287"/>
    <w:pPr>
      <w:numPr>
        <w:numId w:val="2"/>
      </w:numPr>
    </w:pPr>
  </w:style>
  <w:style w:type="numbering" w:customStyle="1" w:styleId="RTFNum4">
    <w:name w:val="RTF_Num 4"/>
    <w:basedOn w:val="Nessunelenco"/>
    <w:rsid w:val="00686287"/>
    <w:pPr>
      <w:numPr>
        <w:numId w:val="3"/>
      </w:numPr>
    </w:pPr>
  </w:style>
  <w:style w:type="numbering" w:customStyle="1" w:styleId="RTFNum5">
    <w:name w:val="RTF_Num 5"/>
    <w:basedOn w:val="Nessunelenco"/>
    <w:rsid w:val="00686287"/>
    <w:pPr>
      <w:numPr>
        <w:numId w:val="4"/>
      </w:numPr>
    </w:pPr>
  </w:style>
  <w:style w:type="numbering" w:customStyle="1" w:styleId="RTFNum6">
    <w:name w:val="RTF_Num 6"/>
    <w:basedOn w:val="Nessunelenco"/>
    <w:rsid w:val="00686287"/>
    <w:pPr>
      <w:numPr>
        <w:numId w:val="5"/>
      </w:numPr>
    </w:pPr>
  </w:style>
  <w:style w:type="numbering" w:customStyle="1" w:styleId="RTFNum7">
    <w:name w:val="RTF_Num 7"/>
    <w:basedOn w:val="Nessunelenco"/>
    <w:rsid w:val="00686287"/>
    <w:pPr>
      <w:numPr>
        <w:numId w:val="6"/>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2016%20-%20Modello%20di%20dichiarazione%20OTT_rev1.ot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2016%20-%20Modello%20di%20dichiarazione%20OTT_rev1.ott</Template>
  <TotalTime>2</TotalTime>
  <Pages>9</Pages>
  <Words>3455</Words>
  <Characters>19696</Characters>
  <Application>Microsoft Office Word</Application>
  <DocSecurity>0</DocSecurity>
  <Lines>164</Lines>
  <Paragraphs>46</Paragraphs>
  <ScaleCrop>false</ScaleCrop>
  <Company/>
  <LinksUpToDate>false</LinksUpToDate>
  <CharactersWithSpaces>23105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Fantazzini</dc:creator>
  <cp:lastModifiedBy>ferriello</cp:lastModifiedBy>
  <cp:revision>2</cp:revision>
  <dcterms:created xsi:type="dcterms:W3CDTF">2018-03-15T14:35:00Z</dcterms:created>
  <dcterms:modified xsi:type="dcterms:W3CDTF">2018-03-15T14:35:00Z</dcterms:modified>
</cp:coreProperties>
</file>